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851"/>
        <w:gridCol w:w="4851"/>
      </w:tblGrid>
      <w:tr w:rsidR="005E6546" w:rsidRPr="00486C12" w:rsidTr="003E6493">
        <w:trPr>
          <w:jc w:val="right"/>
        </w:trPr>
        <w:tc>
          <w:tcPr>
            <w:tcW w:w="4851" w:type="dxa"/>
          </w:tcPr>
          <w:p w:rsidR="005E6546" w:rsidRPr="00486C12" w:rsidRDefault="005E6546" w:rsidP="003E6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hideMark/>
          </w:tcPr>
          <w:p w:rsidR="005E6546" w:rsidRPr="00486C12" w:rsidRDefault="005E6546" w:rsidP="003E6493">
            <w:pPr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Приложение</w:t>
            </w:r>
          </w:p>
          <w:p w:rsidR="005E6546" w:rsidRPr="00486C12" w:rsidRDefault="0018436E" w:rsidP="003E649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46.3pt;margin-top:10.6pt;width:62.25pt;height:0;z-index:2" o:connectortype="straight"/>
              </w:pict>
            </w:r>
            <w:r w:rsidR="005E6546" w:rsidRPr="00486C12">
              <w:rPr>
                <w:sz w:val="24"/>
                <w:szCs w:val="24"/>
              </w:rPr>
              <w:t xml:space="preserve">к приказу от   </w:t>
            </w:r>
            <w:r>
              <w:rPr>
                <w:sz w:val="24"/>
                <w:szCs w:val="24"/>
              </w:rPr>
            </w:r>
            <w:r w:rsidR="00CB040C">
              <w:rPr>
                <w:sz w:val="24"/>
                <w:szCs w:val="24"/>
              </w:rPr>
              <w:pict>
                <v:shape id="_x0000_s1028" type="#_x0000_t32" style="width:48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  <w:r w:rsidR="005E6546" w:rsidRPr="00486C12">
              <w:rPr>
                <w:sz w:val="24"/>
                <w:szCs w:val="24"/>
              </w:rPr>
              <w:t xml:space="preserve">  №</w:t>
            </w:r>
            <w:r w:rsidR="005E6546" w:rsidRPr="00486C12">
              <w:rPr>
                <w:sz w:val="24"/>
                <w:szCs w:val="24"/>
                <w:u w:val="single"/>
              </w:rPr>
              <w:t xml:space="preserve">           </w:t>
            </w:r>
          </w:p>
        </w:tc>
      </w:tr>
    </w:tbl>
    <w:p w:rsidR="00FC5CFF" w:rsidRPr="00486C12" w:rsidRDefault="00FC5CFF" w:rsidP="00FC5CFF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0"/>
      </w:tblGrid>
      <w:tr w:rsidR="00BE5752" w:rsidRPr="00486C12" w:rsidTr="00FC4F3D">
        <w:tc>
          <w:tcPr>
            <w:tcW w:w="5353" w:type="dxa"/>
            <w:shd w:val="clear" w:color="auto" w:fill="auto"/>
          </w:tcPr>
          <w:p w:rsidR="00BE5752" w:rsidRPr="00486C12" w:rsidRDefault="00BE5752" w:rsidP="00955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auto"/>
          </w:tcPr>
          <w:p w:rsidR="00BE5752" w:rsidRPr="00486C12" w:rsidRDefault="00BE5752" w:rsidP="00FC4F3D">
            <w:pPr>
              <w:ind w:hanging="108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УТВЕРЖДАЮ</w:t>
            </w:r>
          </w:p>
          <w:p w:rsidR="00BE5752" w:rsidRPr="00486C12" w:rsidRDefault="00FC4F3D" w:rsidP="00FC4F3D">
            <w:pPr>
              <w:ind w:left="-108"/>
              <w:rPr>
                <w:sz w:val="24"/>
                <w:szCs w:val="24"/>
                <w:lang w:eastAsia="en-US"/>
              </w:rPr>
            </w:pPr>
            <w:proofErr w:type="spellStart"/>
            <w:r w:rsidRPr="00486C12">
              <w:rPr>
                <w:sz w:val="24"/>
                <w:szCs w:val="24"/>
                <w:lang w:eastAsia="en-US"/>
              </w:rPr>
              <w:t>И.о</w:t>
            </w:r>
            <w:proofErr w:type="spellEnd"/>
            <w:r w:rsidRPr="00486C12">
              <w:rPr>
                <w:sz w:val="24"/>
                <w:szCs w:val="24"/>
                <w:lang w:eastAsia="en-US"/>
              </w:rPr>
              <w:t xml:space="preserve">. </w:t>
            </w:r>
            <w:r w:rsidR="00AB4867" w:rsidRPr="00486C12">
              <w:rPr>
                <w:sz w:val="24"/>
                <w:szCs w:val="24"/>
                <w:lang w:eastAsia="en-US"/>
              </w:rPr>
              <w:t>Генеральн</w:t>
            </w:r>
            <w:r w:rsidRPr="00486C12">
              <w:rPr>
                <w:sz w:val="24"/>
                <w:szCs w:val="24"/>
                <w:lang w:eastAsia="en-US"/>
              </w:rPr>
              <w:t>ого</w:t>
            </w:r>
            <w:r w:rsidR="00AB4867" w:rsidRPr="00486C12">
              <w:rPr>
                <w:sz w:val="24"/>
                <w:szCs w:val="24"/>
                <w:lang w:eastAsia="en-US"/>
              </w:rPr>
              <w:t xml:space="preserve"> директор</w:t>
            </w:r>
            <w:r w:rsidRPr="00486C12">
              <w:rPr>
                <w:sz w:val="24"/>
                <w:szCs w:val="24"/>
                <w:lang w:eastAsia="en-US"/>
              </w:rPr>
              <w:t>а               АО «</w:t>
            </w:r>
            <w:r w:rsidR="005E6546" w:rsidRPr="00486C12">
              <w:rPr>
                <w:sz w:val="24"/>
                <w:szCs w:val="24"/>
                <w:lang w:eastAsia="en-US"/>
              </w:rPr>
              <w:t>УЭХК»</w:t>
            </w:r>
          </w:p>
          <w:p w:rsidR="00BE5752" w:rsidRPr="00486C12" w:rsidRDefault="00BE5752" w:rsidP="008E4AD9">
            <w:pPr>
              <w:rPr>
                <w:sz w:val="24"/>
                <w:szCs w:val="24"/>
              </w:rPr>
            </w:pPr>
          </w:p>
          <w:p w:rsidR="00BE5752" w:rsidRPr="00486C12" w:rsidRDefault="00BE5752" w:rsidP="008E4AD9">
            <w:pPr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 xml:space="preserve">_______________ </w:t>
            </w:r>
            <w:r w:rsidR="00FC4F3D" w:rsidRPr="00486C12">
              <w:rPr>
                <w:sz w:val="24"/>
                <w:szCs w:val="24"/>
              </w:rPr>
              <w:t>Е.М. Лобов</w:t>
            </w:r>
          </w:p>
          <w:p w:rsidR="00BE5752" w:rsidRPr="00486C12" w:rsidRDefault="00BE5752" w:rsidP="008E4AD9">
            <w:pPr>
              <w:rPr>
                <w:sz w:val="24"/>
                <w:szCs w:val="24"/>
              </w:rPr>
            </w:pPr>
          </w:p>
        </w:tc>
      </w:tr>
    </w:tbl>
    <w:p w:rsidR="00BE5752" w:rsidRPr="00486C12" w:rsidRDefault="00BE5752" w:rsidP="00BE5752">
      <w:pPr>
        <w:jc w:val="center"/>
        <w:rPr>
          <w:sz w:val="24"/>
          <w:szCs w:val="24"/>
        </w:rPr>
      </w:pPr>
    </w:p>
    <w:p w:rsidR="00BE5752" w:rsidRPr="00486C12" w:rsidRDefault="00BE5752" w:rsidP="00BE5752">
      <w:pPr>
        <w:jc w:val="center"/>
        <w:rPr>
          <w:sz w:val="24"/>
          <w:szCs w:val="24"/>
        </w:rPr>
      </w:pPr>
    </w:p>
    <w:p w:rsidR="00BE5752" w:rsidRPr="00486C12" w:rsidRDefault="00BE5752" w:rsidP="008E4AD9">
      <w:pPr>
        <w:contextualSpacing/>
        <w:jc w:val="center"/>
        <w:rPr>
          <w:sz w:val="24"/>
          <w:szCs w:val="24"/>
        </w:rPr>
      </w:pPr>
    </w:p>
    <w:p w:rsidR="00BE5752" w:rsidRPr="00486C12" w:rsidRDefault="00BE5752" w:rsidP="008E4AD9">
      <w:pPr>
        <w:contextualSpacing/>
        <w:jc w:val="center"/>
        <w:rPr>
          <w:caps/>
          <w:sz w:val="24"/>
          <w:szCs w:val="24"/>
        </w:rPr>
      </w:pPr>
      <w:r w:rsidRPr="00486C12">
        <w:rPr>
          <w:caps/>
          <w:sz w:val="24"/>
          <w:szCs w:val="24"/>
        </w:rPr>
        <w:t xml:space="preserve">ИЗВЕЩЕНИЕ И Документация О </w:t>
      </w:r>
      <w:r w:rsidR="008E4AD9" w:rsidRPr="00486C12">
        <w:rPr>
          <w:caps/>
          <w:sz w:val="24"/>
          <w:szCs w:val="24"/>
        </w:rPr>
        <w:t>ПРОЦЕДУРЕ СБОРА ПРЕДЛОЖЕНИЙ ПО ЦЕНЕ</w:t>
      </w:r>
    </w:p>
    <w:p w:rsidR="00BE5752" w:rsidRPr="00486C12" w:rsidRDefault="00BE5752" w:rsidP="008E4AD9">
      <w:pPr>
        <w:pStyle w:val="1c"/>
        <w:keepNext/>
        <w:keepLines/>
        <w:shd w:val="clear" w:color="auto" w:fill="auto"/>
        <w:spacing w:line="240" w:lineRule="auto"/>
        <w:contextualSpacing/>
        <w:rPr>
          <w:rFonts w:ascii="Times New Roman" w:hAnsi="Times New Roman"/>
          <w:b w:val="0"/>
          <w:sz w:val="24"/>
          <w:szCs w:val="24"/>
        </w:rPr>
      </w:pPr>
      <w:r w:rsidRPr="00486C12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0" w:name="_Toc469414279"/>
      <w:bookmarkStart w:id="1" w:name="_Toc469414726"/>
      <w:bookmarkStart w:id="2" w:name="_Toc470188996"/>
      <w:bookmarkStart w:id="3" w:name="_Toc486936262"/>
      <w:r w:rsidR="00AB4867" w:rsidRPr="00486C12">
        <w:rPr>
          <w:rFonts w:ascii="Times New Roman" w:hAnsi="Times New Roman"/>
          <w:b w:val="0"/>
          <w:sz w:val="24"/>
          <w:szCs w:val="24"/>
        </w:rPr>
        <w:t>имущественн</w:t>
      </w:r>
      <w:r w:rsidR="00D1565D" w:rsidRPr="00486C12">
        <w:rPr>
          <w:rFonts w:ascii="Times New Roman" w:hAnsi="Times New Roman"/>
          <w:b w:val="0"/>
          <w:sz w:val="24"/>
          <w:szCs w:val="24"/>
        </w:rPr>
        <w:t>ых</w:t>
      </w:r>
      <w:r w:rsidR="00AB4867" w:rsidRPr="00486C12">
        <w:rPr>
          <w:rFonts w:ascii="Times New Roman" w:hAnsi="Times New Roman"/>
          <w:b w:val="0"/>
          <w:sz w:val="24"/>
          <w:szCs w:val="24"/>
        </w:rPr>
        <w:t xml:space="preserve"> комплекс</w:t>
      </w:r>
      <w:bookmarkEnd w:id="0"/>
      <w:bookmarkEnd w:id="1"/>
      <w:bookmarkEnd w:id="2"/>
      <w:r w:rsidR="00D1565D" w:rsidRPr="00486C12">
        <w:rPr>
          <w:rFonts w:ascii="Times New Roman" w:hAnsi="Times New Roman"/>
          <w:b w:val="0"/>
          <w:sz w:val="24"/>
          <w:szCs w:val="24"/>
        </w:rPr>
        <w:t>ов</w:t>
      </w:r>
      <w:r w:rsidR="00E33AF5" w:rsidRPr="00486C12">
        <w:rPr>
          <w:rFonts w:ascii="Times New Roman" w:hAnsi="Times New Roman"/>
          <w:b w:val="0"/>
          <w:sz w:val="24"/>
          <w:szCs w:val="24"/>
        </w:rPr>
        <w:t xml:space="preserve"> «</w:t>
      </w:r>
      <w:proofErr w:type="spellStart"/>
      <w:r w:rsidR="00E33AF5" w:rsidRPr="00486C12">
        <w:rPr>
          <w:rFonts w:ascii="Times New Roman" w:hAnsi="Times New Roman"/>
          <w:b w:val="0"/>
          <w:sz w:val="24"/>
          <w:szCs w:val="24"/>
        </w:rPr>
        <w:t>Птицецех</w:t>
      </w:r>
      <w:proofErr w:type="spellEnd"/>
      <w:r w:rsidR="00E33AF5" w:rsidRPr="00486C12">
        <w:rPr>
          <w:rFonts w:ascii="Times New Roman" w:hAnsi="Times New Roman"/>
          <w:b w:val="0"/>
          <w:sz w:val="24"/>
          <w:szCs w:val="24"/>
        </w:rPr>
        <w:t xml:space="preserve">» и «Яма </w:t>
      </w:r>
      <w:proofErr w:type="spellStart"/>
      <w:r w:rsidR="00E33AF5" w:rsidRPr="00486C12">
        <w:rPr>
          <w:rFonts w:ascii="Times New Roman" w:hAnsi="Times New Roman"/>
          <w:b w:val="0"/>
          <w:sz w:val="24"/>
          <w:szCs w:val="24"/>
        </w:rPr>
        <w:t>Беккари</w:t>
      </w:r>
      <w:proofErr w:type="spellEnd"/>
      <w:r w:rsidR="00E33AF5" w:rsidRPr="00486C12">
        <w:rPr>
          <w:rFonts w:ascii="Times New Roman" w:hAnsi="Times New Roman"/>
          <w:b w:val="0"/>
          <w:sz w:val="24"/>
          <w:szCs w:val="24"/>
        </w:rPr>
        <w:t>»</w:t>
      </w:r>
      <w:r w:rsidR="008E4AD9" w:rsidRPr="00486C12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6B765A" w:rsidRPr="00486C12">
        <w:rPr>
          <w:rFonts w:ascii="Times New Roman" w:hAnsi="Times New Roman"/>
          <w:b w:val="0"/>
          <w:bCs w:val="0"/>
          <w:sz w:val="24"/>
          <w:szCs w:val="24"/>
        </w:rPr>
        <w:t xml:space="preserve"> в составе: 2 земельных </w:t>
      </w:r>
      <w:proofErr w:type="gramStart"/>
      <w:r w:rsidR="006B765A" w:rsidRPr="00486C12">
        <w:rPr>
          <w:rFonts w:ascii="Times New Roman" w:hAnsi="Times New Roman"/>
          <w:b w:val="0"/>
          <w:bCs w:val="0"/>
          <w:sz w:val="24"/>
          <w:szCs w:val="24"/>
        </w:rPr>
        <w:t>участков,  30</w:t>
      </w:r>
      <w:proofErr w:type="gramEnd"/>
      <w:r w:rsidR="006B765A" w:rsidRPr="00486C12">
        <w:rPr>
          <w:rFonts w:ascii="Times New Roman" w:hAnsi="Times New Roman"/>
          <w:b w:val="0"/>
          <w:bCs w:val="0"/>
          <w:sz w:val="24"/>
          <w:szCs w:val="24"/>
        </w:rPr>
        <w:t xml:space="preserve"> объектов недвижимого имущества, 1 единицы движимого имущества,</w:t>
      </w:r>
      <w:r w:rsidR="008E4AD9" w:rsidRPr="00486C12">
        <w:rPr>
          <w:rFonts w:ascii="Times New Roman" w:hAnsi="Times New Roman"/>
          <w:b w:val="0"/>
          <w:bCs w:val="0"/>
          <w:sz w:val="24"/>
          <w:szCs w:val="24"/>
        </w:rPr>
        <w:t xml:space="preserve"> принадлежащ</w:t>
      </w:r>
      <w:r w:rsidR="00D1565D" w:rsidRPr="00486C12">
        <w:rPr>
          <w:rFonts w:ascii="Times New Roman" w:hAnsi="Times New Roman"/>
          <w:b w:val="0"/>
          <w:bCs w:val="0"/>
          <w:sz w:val="24"/>
          <w:szCs w:val="24"/>
        </w:rPr>
        <w:t>их</w:t>
      </w:r>
      <w:r w:rsidR="008E4AD9" w:rsidRPr="00486C12">
        <w:rPr>
          <w:rFonts w:ascii="Times New Roman" w:hAnsi="Times New Roman"/>
          <w:b w:val="0"/>
          <w:bCs w:val="0"/>
          <w:sz w:val="24"/>
          <w:szCs w:val="24"/>
        </w:rPr>
        <w:t xml:space="preserve"> АО «УЭХК» </w:t>
      </w:r>
      <w:r w:rsidR="00A24A13" w:rsidRPr="00486C12">
        <w:rPr>
          <w:rFonts w:ascii="Times New Roman" w:hAnsi="Times New Roman"/>
          <w:b w:val="0"/>
          <w:bCs w:val="0"/>
          <w:sz w:val="24"/>
          <w:szCs w:val="24"/>
        </w:rPr>
        <w:t xml:space="preserve">на праве собственности </w:t>
      </w:r>
      <w:r w:rsidR="008E4AD9" w:rsidRPr="00486C12">
        <w:rPr>
          <w:rFonts w:ascii="Times New Roman" w:hAnsi="Times New Roman"/>
          <w:b w:val="0"/>
          <w:bCs w:val="0"/>
          <w:sz w:val="24"/>
          <w:szCs w:val="24"/>
        </w:rPr>
        <w:t>и расположенн</w:t>
      </w:r>
      <w:r w:rsidR="00D1565D" w:rsidRPr="00486C12">
        <w:rPr>
          <w:rFonts w:ascii="Times New Roman" w:hAnsi="Times New Roman"/>
          <w:b w:val="0"/>
          <w:bCs w:val="0"/>
          <w:sz w:val="24"/>
          <w:szCs w:val="24"/>
        </w:rPr>
        <w:t>ых</w:t>
      </w:r>
      <w:r w:rsidR="008E4AD9" w:rsidRPr="00486C12">
        <w:rPr>
          <w:rFonts w:ascii="Times New Roman" w:hAnsi="Times New Roman"/>
          <w:b w:val="0"/>
          <w:bCs w:val="0"/>
          <w:sz w:val="24"/>
          <w:szCs w:val="24"/>
        </w:rPr>
        <w:t xml:space="preserve"> по адресу: </w:t>
      </w:r>
      <w:r w:rsidR="008E4AD9" w:rsidRPr="00486C12">
        <w:rPr>
          <w:rFonts w:ascii="Times New Roman" w:hAnsi="Times New Roman"/>
          <w:b w:val="0"/>
          <w:sz w:val="24"/>
          <w:szCs w:val="24"/>
        </w:rPr>
        <w:t>Российская Федерация, Свердловская область,</w:t>
      </w:r>
      <w:r w:rsidR="00D1565D" w:rsidRPr="00486C1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1565D" w:rsidRPr="00486C12">
        <w:rPr>
          <w:rFonts w:ascii="Times New Roman" w:hAnsi="Times New Roman"/>
          <w:b w:val="0"/>
          <w:sz w:val="24"/>
          <w:szCs w:val="24"/>
        </w:rPr>
        <w:t>Новоуральский</w:t>
      </w:r>
      <w:proofErr w:type="spellEnd"/>
      <w:r w:rsidR="00D1565D" w:rsidRPr="00486C12">
        <w:rPr>
          <w:rFonts w:ascii="Times New Roman" w:hAnsi="Times New Roman"/>
          <w:b w:val="0"/>
          <w:sz w:val="24"/>
          <w:szCs w:val="24"/>
        </w:rPr>
        <w:t xml:space="preserve"> городской округ, с. </w:t>
      </w:r>
      <w:proofErr w:type="spellStart"/>
      <w:r w:rsidR="00D1565D" w:rsidRPr="00486C12">
        <w:rPr>
          <w:rFonts w:ascii="Times New Roman" w:hAnsi="Times New Roman"/>
          <w:b w:val="0"/>
          <w:sz w:val="24"/>
          <w:szCs w:val="24"/>
        </w:rPr>
        <w:t>Тарасково</w:t>
      </w:r>
      <w:proofErr w:type="spellEnd"/>
      <w:r w:rsidR="008E4AD9" w:rsidRPr="00486C12">
        <w:rPr>
          <w:rFonts w:ascii="Times New Roman" w:hAnsi="Times New Roman"/>
          <w:b w:val="0"/>
          <w:sz w:val="24"/>
          <w:szCs w:val="24"/>
        </w:rPr>
        <w:t>, ул.</w:t>
      </w:r>
      <w:r w:rsidR="00D1565D" w:rsidRPr="00486C12">
        <w:rPr>
          <w:rFonts w:ascii="Times New Roman" w:hAnsi="Times New Roman"/>
          <w:b w:val="0"/>
          <w:sz w:val="24"/>
          <w:szCs w:val="24"/>
        </w:rPr>
        <w:t xml:space="preserve"> Ленина</w:t>
      </w:r>
      <w:r w:rsidR="008E4AD9" w:rsidRPr="00486C12">
        <w:rPr>
          <w:rFonts w:ascii="Times New Roman" w:hAnsi="Times New Roman"/>
          <w:b w:val="0"/>
          <w:sz w:val="24"/>
          <w:szCs w:val="24"/>
        </w:rPr>
        <w:t xml:space="preserve">, </w:t>
      </w:r>
      <w:r w:rsidR="00D1565D" w:rsidRPr="00486C12">
        <w:rPr>
          <w:rFonts w:ascii="Times New Roman" w:hAnsi="Times New Roman"/>
          <w:b w:val="0"/>
          <w:sz w:val="24"/>
          <w:szCs w:val="24"/>
        </w:rPr>
        <w:t>20 «Д»</w:t>
      </w:r>
      <w:bookmarkEnd w:id="3"/>
    </w:p>
    <w:p w:rsidR="008E4AD9" w:rsidRPr="00486C12" w:rsidRDefault="008E4AD9" w:rsidP="008E4AD9">
      <w:pPr>
        <w:pStyle w:val="1c"/>
        <w:keepNext/>
        <w:keepLines/>
        <w:shd w:val="clear" w:color="auto" w:fill="auto"/>
        <w:spacing w:line="24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</w:p>
    <w:p w:rsidR="008E4AD9" w:rsidRPr="00486C12" w:rsidRDefault="008E4AD9" w:rsidP="006659EB">
      <w:pPr>
        <w:jc w:val="both"/>
        <w:rPr>
          <w:caps/>
          <w:sz w:val="24"/>
          <w:szCs w:val="24"/>
        </w:rPr>
        <w:sectPr w:rsidR="008E4AD9" w:rsidRPr="00486C12" w:rsidSect="005E6546">
          <w:headerReference w:type="default" r:id="rId11"/>
          <w:headerReference w:type="first" r:id="rId12"/>
          <w:footerReference w:type="first" r:id="rId13"/>
          <w:pgSz w:w="11906" w:h="16838"/>
          <w:pgMar w:top="1134" w:right="567" w:bottom="1134" w:left="1418" w:header="709" w:footer="709" w:gutter="0"/>
          <w:pgNumType w:start="3"/>
          <w:cols w:space="708"/>
          <w:docGrid w:linePitch="381"/>
        </w:sectPr>
      </w:pPr>
    </w:p>
    <w:p w:rsidR="00A129EC" w:rsidRPr="00486C12" w:rsidRDefault="00A129EC" w:rsidP="006659EB">
      <w:pPr>
        <w:jc w:val="both"/>
        <w:rPr>
          <w:caps/>
          <w:sz w:val="24"/>
          <w:szCs w:val="24"/>
        </w:rPr>
      </w:pPr>
      <w:r w:rsidRPr="00486C12">
        <w:rPr>
          <w:caps/>
          <w:sz w:val="24"/>
          <w:szCs w:val="24"/>
        </w:rPr>
        <w:t>Содержание</w:t>
      </w:r>
    </w:p>
    <w:p w:rsidR="00A129EC" w:rsidRPr="00486C12" w:rsidRDefault="00A129EC" w:rsidP="00EF49F5">
      <w:pPr>
        <w:jc w:val="both"/>
        <w:rPr>
          <w:caps/>
          <w:sz w:val="24"/>
          <w:szCs w:val="24"/>
        </w:rPr>
      </w:pPr>
    </w:p>
    <w:p w:rsidR="00B23F6E" w:rsidRPr="00486C12" w:rsidRDefault="00A129EC" w:rsidP="006B765A">
      <w:pPr>
        <w:pStyle w:val="13"/>
        <w:rPr>
          <w:rFonts w:ascii="Calibri" w:eastAsia="Times New Roman" w:hAnsi="Calibri"/>
          <w:b w:val="0"/>
        </w:rPr>
      </w:pPr>
      <w:r w:rsidRPr="00486C12">
        <w:rPr>
          <w:b w:val="0"/>
        </w:rPr>
        <w:fldChar w:fldCharType="begin"/>
      </w:r>
      <w:r w:rsidRPr="00486C12">
        <w:rPr>
          <w:b w:val="0"/>
        </w:rPr>
        <w:instrText xml:space="preserve"> TOC \o "1-2" \h \z \u </w:instrText>
      </w:r>
      <w:r w:rsidRPr="00486C12">
        <w:rPr>
          <w:b w:val="0"/>
        </w:rPr>
        <w:fldChar w:fldCharType="separate"/>
      </w:r>
    </w:p>
    <w:p w:rsidR="00B23F6E" w:rsidRPr="00486C12" w:rsidRDefault="0018436E" w:rsidP="006B765A">
      <w:pPr>
        <w:pStyle w:val="13"/>
        <w:rPr>
          <w:rFonts w:ascii="Calibri" w:eastAsia="Times New Roman" w:hAnsi="Calibri"/>
          <w:b w:val="0"/>
        </w:rPr>
      </w:pPr>
      <w:hyperlink w:anchor="_Toc486936263" w:history="1">
        <w:r w:rsidR="00B23F6E" w:rsidRPr="00486C12">
          <w:rPr>
            <w:rStyle w:val="aa"/>
            <w:b w:val="0"/>
          </w:rPr>
          <w:t>Извещение о проведении ПРОЦЕДУРЫ</w:t>
        </w:r>
        <w:r w:rsidR="00B23F6E" w:rsidRPr="00486C12">
          <w:rPr>
            <w:b w:val="0"/>
            <w:webHidden/>
          </w:rPr>
          <w:tab/>
        </w:r>
        <w:r w:rsidR="00B23F6E" w:rsidRPr="00486C12">
          <w:rPr>
            <w:b w:val="0"/>
            <w:webHidden/>
          </w:rPr>
          <w:fldChar w:fldCharType="begin"/>
        </w:r>
        <w:r w:rsidR="00B23F6E" w:rsidRPr="00486C12">
          <w:rPr>
            <w:b w:val="0"/>
            <w:webHidden/>
          </w:rPr>
          <w:instrText xml:space="preserve"> PAGEREF _Toc486936263 \h </w:instrText>
        </w:r>
        <w:r w:rsidR="00B23F6E" w:rsidRPr="00486C12">
          <w:rPr>
            <w:b w:val="0"/>
            <w:webHidden/>
          </w:rPr>
        </w:r>
        <w:r w:rsidR="00B23F6E" w:rsidRPr="00486C12">
          <w:rPr>
            <w:b w:val="0"/>
            <w:webHidden/>
          </w:rPr>
          <w:fldChar w:fldCharType="separate"/>
        </w:r>
        <w:r w:rsidR="006B765A" w:rsidRPr="00486C12">
          <w:rPr>
            <w:b w:val="0"/>
            <w:webHidden/>
          </w:rPr>
          <w:t>5</w:t>
        </w:r>
        <w:r w:rsidR="00B23F6E" w:rsidRPr="00486C12">
          <w:rPr>
            <w:b w:val="0"/>
            <w:webHidden/>
          </w:rPr>
          <w:fldChar w:fldCharType="end"/>
        </w:r>
      </w:hyperlink>
    </w:p>
    <w:p w:rsidR="00B23F6E" w:rsidRPr="00486C12" w:rsidRDefault="0018436E" w:rsidP="006B765A">
      <w:pPr>
        <w:pStyle w:val="13"/>
        <w:rPr>
          <w:rFonts w:ascii="Calibri" w:eastAsia="Times New Roman" w:hAnsi="Calibri"/>
          <w:b w:val="0"/>
          <w:sz w:val="22"/>
          <w:szCs w:val="22"/>
        </w:rPr>
      </w:pPr>
      <w:hyperlink w:anchor="_Toc486936264" w:history="1">
        <w:r w:rsidR="00B23F6E" w:rsidRPr="00486C12">
          <w:rPr>
            <w:rStyle w:val="aa"/>
            <w:b w:val="0"/>
          </w:rPr>
          <w:t>1.</w:t>
        </w:r>
        <w:r w:rsidR="00B23F6E" w:rsidRPr="00486C12">
          <w:rPr>
            <w:rFonts w:ascii="Calibri" w:eastAsia="Times New Roman" w:hAnsi="Calibri"/>
            <w:b w:val="0"/>
          </w:rPr>
          <w:tab/>
        </w:r>
        <w:r w:rsidR="00B23F6E" w:rsidRPr="00486C12">
          <w:rPr>
            <w:rStyle w:val="aa"/>
            <w:b w:val="0"/>
          </w:rPr>
          <w:t>Общие положения</w:t>
        </w:r>
        <w:r w:rsidR="00B23F6E" w:rsidRPr="00486C12">
          <w:rPr>
            <w:b w:val="0"/>
            <w:webHidden/>
          </w:rPr>
          <w:tab/>
        </w:r>
        <w:r w:rsidR="00B23F6E" w:rsidRPr="00486C12">
          <w:rPr>
            <w:b w:val="0"/>
            <w:webHidden/>
          </w:rPr>
          <w:fldChar w:fldCharType="begin"/>
        </w:r>
        <w:r w:rsidR="00B23F6E" w:rsidRPr="00486C12">
          <w:rPr>
            <w:b w:val="0"/>
            <w:webHidden/>
          </w:rPr>
          <w:instrText xml:space="preserve"> PAGEREF _Toc486936264 \h </w:instrText>
        </w:r>
        <w:r w:rsidR="00B23F6E" w:rsidRPr="00486C12">
          <w:rPr>
            <w:b w:val="0"/>
            <w:webHidden/>
          </w:rPr>
        </w:r>
        <w:r w:rsidR="00B23F6E" w:rsidRPr="00486C12">
          <w:rPr>
            <w:b w:val="0"/>
            <w:webHidden/>
          </w:rPr>
          <w:fldChar w:fldCharType="separate"/>
        </w:r>
        <w:r w:rsidR="006B765A" w:rsidRPr="00486C12">
          <w:rPr>
            <w:b w:val="0"/>
            <w:webHidden/>
          </w:rPr>
          <w:t>7</w:t>
        </w:r>
        <w:r w:rsidR="00B23F6E" w:rsidRPr="00486C12">
          <w:rPr>
            <w:b w:val="0"/>
            <w:webHidden/>
          </w:rPr>
          <w:fldChar w:fldCharType="end"/>
        </w:r>
      </w:hyperlink>
    </w:p>
    <w:p w:rsidR="00B23F6E" w:rsidRPr="00486C12" w:rsidRDefault="0018436E" w:rsidP="00B23F6E">
      <w:pPr>
        <w:pStyle w:val="21"/>
        <w:tabs>
          <w:tab w:val="clear" w:pos="10348"/>
          <w:tab w:val="right" w:leader="dot" w:pos="9923"/>
        </w:tabs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</w:rPr>
      </w:pPr>
      <w:hyperlink w:anchor="_Toc486936265" w:history="1">
        <w:r w:rsidR="00B23F6E" w:rsidRPr="00486C12">
          <w:rPr>
            <w:rStyle w:val="aa"/>
            <w:rFonts w:ascii="Times New Roman" w:hAnsi="Times New Roman"/>
            <w:i w:val="0"/>
            <w:noProof/>
            <w:sz w:val="24"/>
            <w:szCs w:val="24"/>
          </w:rPr>
          <w:t>1.1.</w:t>
        </w:r>
        <w:r w:rsidR="00B23F6E" w:rsidRPr="00486C12">
          <w:rPr>
            <w:rFonts w:ascii="Times New Roman" w:eastAsia="Times New Roman" w:hAnsi="Times New Roman" w:cs="Times New Roman"/>
            <w:i w:val="0"/>
            <w:iCs w:val="0"/>
            <w:noProof/>
            <w:sz w:val="24"/>
            <w:szCs w:val="24"/>
          </w:rPr>
          <w:tab/>
        </w:r>
        <w:r w:rsidR="00B23F6E" w:rsidRPr="00486C12">
          <w:rPr>
            <w:rStyle w:val="aa"/>
            <w:rFonts w:ascii="Times New Roman" w:hAnsi="Times New Roman"/>
            <w:i w:val="0"/>
            <w:noProof/>
            <w:sz w:val="24"/>
            <w:szCs w:val="24"/>
          </w:rPr>
          <w:t>Информация о процедуре сбора предложений.</w: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_Toc486936265 \h </w:instrTex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6B765A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7</w: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B23F6E" w:rsidRPr="00486C12" w:rsidRDefault="0018436E" w:rsidP="00B23F6E">
      <w:pPr>
        <w:pStyle w:val="21"/>
        <w:tabs>
          <w:tab w:val="clear" w:pos="10348"/>
          <w:tab w:val="right" w:leader="dot" w:pos="9923"/>
        </w:tabs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</w:rPr>
      </w:pPr>
      <w:hyperlink w:anchor="_Toc486936266" w:history="1">
        <w:r w:rsidR="00B23F6E" w:rsidRPr="00486C12">
          <w:rPr>
            <w:rStyle w:val="aa"/>
            <w:rFonts w:ascii="Times New Roman" w:hAnsi="Times New Roman"/>
            <w:i w:val="0"/>
            <w:noProof/>
            <w:sz w:val="24"/>
            <w:szCs w:val="24"/>
          </w:rPr>
          <w:t>1.2.</w:t>
        </w:r>
        <w:r w:rsidR="00B23F6E" w:rsidRPr="00486C12">
          <w:rPr>
            <w:rFonts w:ascii="Times New Roman" w:eastAsia="Times New Roman" w:hAnsi="Times New Roman" w:cs="Times New Roman"/>
            <w:i w:val="0"/>
            <w:iCs w:val="0"/>
            <w:noProof/>
            <w:sz w:val="24"/>
            <w:szCs w:val="24"/>
          </w:rPr>
          <w:tab/>
        </w:r>
        <w:r w:rsidR="00B23F6E" w:rsidRPr="00486C12">
          <w:rPr>
            <w:rStyle w:val="aa"/>
            <w:rFonts w:ascii="Times New Roman" w:hAnsi="Times New Roman"/>
            <w:i w:val="0"/>
            <w:noProof/>
            <w:sz w:val="24"/>
            <w:szCs w:val="24"/>
          </w:rPr>
          <w:t>Документы для ознакомления.</w: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_Toc486936266 \h </w:instrTex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6B765A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7</w: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B23F6E" w:rsidRPr="00486C12" w:rsidRDefault="0018436E" w:rsidP="00B23F6E">
      <w:pPr>
        <w:pStyle w:val="21"/>
        <w:tabs>
          <w:tab w:val="clear" w:pos="10348"/>
          <w:tab w:val="right" w:leader="dot" w:pos="9923"/>
        </w:tabs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</w:rPr>
      </w:pPr>
      <w:hyperlink w:anchor="_Toc486936267" w:history="1">
        <w:r w:rsidR="00B23F6E" w:rsidRPr="00486C12">
          <w:rPr>
            <w:rStyle w:val="aa"/>
            <w:rFonts w:ascii="Times New Roman" w:hAnsi="Times New Roman"/>
            <w:i w:val="0"/>
            <w:noProof/>
            <w:sz w:val="24"/>
            <w:szCs w:val="24"/>
          </w:rPr>
          <w:t>1.3.</w:t>
        </w:r>
        <w:r w:rsidR="00B23F6E" w:rsidRPr="00486C12">
          <w:rPr>
            <w:rFonts w:ascii="Times New Roman" w:eastAsia="Times New Roman" w:hAnsi="Times New Roman" w:cs="Times New Roman"/>
            <w:i w:val="0"/>
            <w:iCs w:val="0"/>
            <w:noProof/>
            <w:sz w:val="24"/>
            <w:szCs w:val="24"/>
          </w:rPr>
          <w:tab/>
        </w:r>
        <w:r w:rsidR="00B23F6E" w:rsidRPr="00486C12">
          <w:rPr>
            <w:rStyle w:val="aa"/>
            <w:rFonts w:ascii="Times New Roman" w:hAnsi="Times New Roman"/>
            <w:i w:val="0"/>
            <w:noProof/>
            <w:sz w:val="24"/>
            <w:szCs w:val="24"/>
          </w:rPr>
          <w:t>Разъяснение положений Документации/извещения о проведении процедуры, внесение изменений в Документацию/извещение о проведении процедуры.</w: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_Toc486936267 \h </w:instrTex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6B765A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7</w: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B23F6E" w:rsidRPr="00486C12" w:rsidRDefault="0018436E" w:rsidP="00B23F6E">
      <w:pPr>
        <w:pStyle w:val="21"/>
        <w:tabs>
          <w:tab w:val="clear" w:pos="10348"/>
          <w:tab w:val="right" w:leader="dot" w:pos="9923"/>
        </w:tabs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</w:rPr>
      </w:pPr>
      <w:hyperlink w:anchor="_Toc486936268" w:history="1">
        <w:r w:rsidR="00B23F6E" w:rsidRPr="00486C12">
          <w:rPr>
            <w:rStyle w:val="aa"/>
            <w:rFonts w:ascii="Times New Roman" w:hAnsi="Times New Roman"/>
            <w:i w:val="0"/>
            <w:noProof/>
            <w:sz w:val="24"/>
            <w:szCs w:val="24"/>
          </w:rPr>
          <w:t>1.4.</w:t>
        </w:r>
        <w:r w:rsidR="00B23F6E" w:rsidRPr="00486C12">
          <w:rPr>
            <w:rFonts w:ascii="Times New Roman" w:eastAsia="Times New Roman" w:hAnsi="Times New Roman" w:cs="Times New Roman"/>
            <w:i w:val="0"/>
            <w:iCs w:val="0"/>
            <w:noProof/>
            <w:sz w:val="24"/>
            <w:szCs w:val="24"/>
          </w:rPr>
          <w:tab/>
        </w:r>
        <w:r w:rsidR="00B23F6E" w:rsidRPr="00486C12">
          <w:rPr>
            <w:rStyle w:val="aa"/>
            <w:rFonts w:ascii="Times New Roman" w:hAnsi="Times New Roman"/>
            <w:i w:val="0"/>
            <w:noProof/>
            <w:sz w:val="24"/>
            <w:szCs w:val="24"/>
          </w:rPr>
          <w:t>Затраты на участие в процедуре.</w: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_Toc486936268 \h </w:instrTex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6B765A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8</w: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B23F6E" w:rsidRPr="00486C12" w:rsidRDefault="0018436E" w:rsidP="00B23F6E">
      <w:pPr>
        <w:pStyle w:val="21"/>
        <w:tabs>
          <w:tab w:val="clear" w:pos="10348"/>
          <w:tab w:val="right" w:leader="dot" w:pos="9923"/>
        </w:tabs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</w:rPr>
      </w:pPr>
      <w:hyperlink w:anchor="_Toc486936269" w:history="1">
        <w:r w:rsidR="00B23F6E" w:rsidRPr="00486C12">
          <w:rPr>
            <w:rStyle w:val="aa"/>
            <w:rFonts w:ascii="Times New Roman" w:hAnsi="Times New Roman"/>
            <w:i w:val="0"/>
            <w:noProof/>
            <w:sz w:val="24"/>
            <w:szCs w:val="24"/>
          </w:rPr>
          <w:t>1.5.</w:t>
        </w:r>
        <w:r w:rsidR="00B23F6E" w:rsidRPr="00486C12">
          <w:rPr>
            <w:rFonts w:ascii="Times New Roman" w:eastAsia="Times New Roman" w:hAnsi="Times New Roman" w:cs="Times New Roman"/>
            <w:i w:val="0"/>
            <w:iCs w:val="0"/>
            <w:noProof/>
            <w:sz w:val="24"/>
            <w:szCs w:val="24"/>
          </w:rPr>
          <w:tab/>
        </w:r>
        <w:r w:rsidR="00B23F6E" w:rsidRPr="00486C12">
          <w:rPr>
            <w:rStyle w:val="aa"/>
            <w:rFonts w:ascii="Times New Roman" w:hAnsi="Times New Roman"/>
            <w:i w:val="0"/>
            <w:noProof/>
            <w:sz w:val="24"/>
            <w:szCs w:val="24"/>
          </w:rPr>
          <w:t>Отказ от проведения процедуры.</w: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_Toc486936269 \h </w:instrTex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6B765A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8</w: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B23F6E" w:rsidRPr="00486C12" w:rsidRDefault="0018436E" w:rsidP="006B765A">
      <w:pPr>
        <w:pStyle w:val="13"/>
        <w:rPr>
          <w:rFonts w:ascii="Calibri" w:eastAsia="Times New Roman" w:hAnsi="Calibri"/>
          <w:b w:val="0"/>
        </w:rPr>
      </w:pPr>
      <w:hyperlink w:anchor="_Toc486936270" w:history="1">
        <w:r w:rsidR="00B23F6E" w:rsidRPr="00486C12">
          <w:rPr>
            <w:rStyle w:val="aa"/>
            <w:b w:val="0"/>
          </w:rPr>
          <w:t>2.</w:t>
        </w:r>
        <w:r w:rsidR="00B23F6E" w:rsidRPr="00486C12">
          <w:rPr>
            <w:rFonts w:ascii="Calibri" w:eastAsia="Times New Roman" w:hAnsi="Calibri"/>
            <w:b w:val="0"/>
          </w:rPr>
          <w:tab/>
        </w:r>
        <w:r w:rsidR="00B23F6E" w:rsidRPr="00486C12">
          <w:rPr>
            <w:rStyle w:val="aa"/>
            <w:b w:val="0"/>
          </w:rPr>
          <w:t>Порядок подачи заявок на участие в процедуре</w:t>
        </w:r>
        <w:r w:rsidR="00B23F6E" w:rsidRPr="00486C12">
          <w:rPr>
            <w:b w:val="0"/>
            <w:webHidden/>
          </w:rPr>
          <w:tab/>
        </w:r>
        <w:r w:rsidR="00B23F6E" w:rsidRPr="00486C12">
          <w:rPr>
            <w:b w:val="0"/>
            <w:webHidden/>
          </w:rPr>
          <w:fldChar w:fldCharType="begin"/>
        </w:r>
        <w:r w:rsidR="00B23F6E" w:rsidRPr="00486C12">
          <w:rPr>
            <w:b w:val="0"/>
            <w:webHidden/>
          </w:rPr>
          <w:instrText xml:space="preserve"> PAGEREF _Toc486936270 \h </w:instrText>
        </w:r>
        <w:r w:rsidR="00B23F6E" w:rsidRPr="00486C12">
          <w:rPr>
            <w:b w:val="0"/>
            <w:webHidden/>
          </w:rPr>
        </w:r>
        <w:r w:rsidR="00B23F6E" w:rsidRPr="00486C12">
          <w:rPr>
            <w:b w:val="0"/>
            <w:webHidden/>
          </w:rPr>
          <w:fldChar w:fldCharType="separate"/>
        </w:r>
        <w:r w:rsidR="006B765A" w:rsidRPr="00486C12">
          <w:rPr>
            <w:b w:val="0"/>
            <w:webHidden/>
          </w:rPr>
          <w:t>8</w:t>
        </w:r>
        <w:r w:rsidR="00B23F6E" w:rsidRPr="00486C12">
          <w:rPr>
            <w:b w:val="0"/>
            <w:webHidden/>
          </w:rPr>
          <w:fldChar w:fldCharType="end"/>
        </w:r>
      </w:hyperlink>
    </w:p>
    <w:p w:rsidR="00B23F6E" w:rsidRPr="00486C12" w:rsidRDefault="0018436E" w:rsidP="00B23F6E">
      <w:pPr>
        <w:pStyle w:val="21"/>
        <w:tabs>
          <w:tab w:val="clear" w:pos="10348"/>
          <w:tab w:val="right" w:leader="dot" w:pos="9923"/>
        </w:tabs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</w:rPr>
      </w:pPr>
      <w:hyperlink w:anchor="_Toc486936271" w:history="1">
        <w:r w:rsidR="00B23F6E" w:rsidRPr="00486C12">
          <w:rPr>
            <w:rStyle w:val="aa"/>
            <w:rFonts w:ascii="Times New Roman" w:hAnsi="Times New Roman"/>
            <w:i w:val="0"/>
            <w:noProof/>
            <w:sz w:val="24"/>
            <w:szCs w:val="24"/>
          </w:rPr>
          <w:t>2.1.</w:t>
        </w:r>
        <w:r w:rsidR="00B23F6E" w:rsidRPr="00486C12">
          <w:rPr>
            <w:rFonts w:ascii="Times New Roman" w:eastAsia="Times New Roman" w:hAnsi="Times New Roman" w:cs="Times New Roman"/>
            <w:i w:val="0"/>
            <w:iCs w:val="0"/>
            <w:noProof/>
            <w:sz w:val="24"/>
            <w:szCs w:val="24"/>
          </w:rPr>
          <w:tab/>
        </w:r>
        <w:r w:rsidR="00B23F6E" w:rsidRPr="00486C12">
          <w:rPr>
            <w:rStyle w:val="aa"/>
            <w:rFonts w:ascii="Times New Roman" w:hAnsi="Times New Roman"/>
            <w:i w:val="0"/>
            <w:noProof/>
            <w:sz w:val="24"/>
            <w:szCs w:val="24"/>
          </w:rPr>
          <w:t>Требования к участнику процедуры.</w: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_Toc486936271 \h </w:instrTex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6B765A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8</w: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B23F6E" w:rsidRPr="00486C12" w:rsidRDefault="0018436E" w:rsidP="00B23F6E">
      <w:pPr>
        <w:pStyle w:val="21"/>
        <w:tabs>
          <w:tab w:val="clear" w:pos="10348"/>
          <w:tab w:val="right" w:leader="dot" w:pos="9923"/>
        </w:tabs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</w:rPr>
      </w:pPr>
      <w:hyperlink w:anchor="_Toc486936272" w:history="1">
        <w:r w:rsidR="00B23F6E" w:rsidRPr="00486C12">
          <w:rPr>
            <w:rStyle w:val="aa"/>
            <w:rFonts w:ascii="Times New Roman" w:hAnsi="Times New Roman"/>
            <w:i w:val="0"/>
            <w:noProof/>
            <w:sz w:val="24"/>
            <w:szCs w:val="24"/>
          </w:rPr>
          <w:t>2.2.</w:t>
        </w:r>
        <w:r w:rsidR="00B23F6E" w:rsidRPr="00486C12">
          <w:rPr>
            <w:rFonts w:ascii="Times New Roman" w:eastAsia="Times New Roman" w:hAnsi="Times New Roman" w:cs="Times New Roman"/>
            <w:i w:val="0"/>
            <w:iCs w:val="0"/>
            <w:noProof/>
            <w:sz w:val="24"/>
            <w:szCs w:val="24"/>
          </w:rPr>
          <w:tab/>
        </w:r>
        <w:r w:rsidR="00B23F6E" w:rsidRPr="00486C12">
          <w:rPr>
            <w:rStyle w:val="aa"/>
            <w:rFonts w:ascii="Times New Roman" w:hAnsi="Times New Roman"/>
            <w:i w:val="0"/>
            <w:noProof/>
            <w:sz w:val="24"/>
            <w:szCs w:val="24"/>
          </w:rPr>
          <w:t>Документы, составляющие заявку на участие в процедуре.</w: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_Toc486936272 \h </w:instrTex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6B765A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8</w: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B23F6E" w:rsidRPr="00486C12" w:rsidRDefault="0018436E" w:rsidP="00B23F6E">
      <w:pPr>
        <w:pStyle w:val="21"/>
        <w:tabs>
          <w:tab w:val="clear" w:pos="10348"/>
          <w:tab w:val="right" w:leader="dot" w:pos="9923"/>
        </w:tabs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</w:rPr>
      </w:pPr>
      <w:hyperlink w:anchor="_Toc486936273" w:history="1">
        <w:r w:rsidR="00B23F6E" w:rsidRPr="00486C12">
          <w:rPr>
            <w:rStyle w:val="aa"/>
            <w:rFonts w:ascii="Times New Roman" w:hAnsi="Times New Roman"/>
            <w:i w:val="0"/>
            <w:noProof/>
            <w:sz w:val="24"/>
            <w:szCs w:val="24"/>
          </w:rPr>
          <w:t>2.3.</w:t>
        </w:r>
        <w:r w:rsidR="00B23F6E" w:rsidRPr="00486C12">
          <w:rPr>
            <w:rFonts w:ascii="Times New Roman" w:eastAsia="Times New Roman" w:hAnsi="Times New Roman" w:cs="Times New Roman"/>
            <w:i w:val="0"/>
            <w:iCs w:val="0"/>
            <w:noProof/>
            <w:sz w:val="24"/>
            <w:szCs w:val="24"/>
          </w:rPr>
          <w:tab/>
        </w:r>
        <w:r w:rsidR="00B23F6E" w:rsidRPr="00486C12">
          <w:rPr>
            <w:rStyle w:val="aa"/>
            <w:rFonts w:ascii="Times New Roman" w:hAnsi="Times New Roman"/>
            <w:i w:val="0"/>
            <w:noProof/>
            <w:sz w:val="24"/>
            <w:szCs w:val="24"/>
          </w:rPr>
          <w:t>Подача заявок на участие в процедуре.</w: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_Toc486936273 \h </w:instrTex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6B765A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10</w: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B23F6E" w:rsidRPr="00486C12" w:rsidRDefault="0018436E" w:rsidP="00B23F6E">
      <w:pPr>
        <w:pStyle w:val="21"/>
        <w:tabs>
          <w:tab w:val="clear" w:pos="10348"/>
          <w:tab w:val="right" w:leader="dot" w:pos="9923"/>
        </w:tabs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</w:rPr>
      </w:pPr>
      <w:hyperlink w:anchor="_Toc486936274" w:history="1">
        <w:r w:rsidR="00B23F6E" w:rsidRPr="00486C12">
          <w:rPr>
            <w:rStyle w:val="aa"/>
            <w:rFonts w:ascii="Times New Roman" w:hAnsi="Times New Roman"/>
            <w:i w:val="0"/>
            <w:noProof/>
            <w:sz w:val="24"/>
            <w:szCs w:val="24"/>
          </w:rPr>
          <w:t>2.4.</w:t>
        </w:r>
        <w:r w:rsidR="00B23F6E" w:rsidRPr="00486C12">
          <w:rPr>
            <w:rFonts w:ascii="Times New Roman" w:eastAsia="Times New Roman" w:hAnsi="Times New Roman" w:cs="Times New Roman"/>
            <w:i w:val="0"/>
            <w:iCs w:val="0"/>
            <w:noProof/>
            <w:sz w:val="24"/>
            <w:szCs w:val="24"/>
          </w:rPr>
          <w:tab/>
        </w:r>
        <w:r w:rsidR="00B23F6E" w:rsidRPr="00486C12">
          <w:rPr>
            <w:rStyle w:val="aa"/>
            <w:rFonts w:ascii="Times New Roman" w:hAnsi="Times New Roman"/>
            <w:i w:val="0"/>
            <w:noProof/>
            <w:sz w:val="24"/>
            <w:szCs w:val="24"/>
          </w:rPr>
          <w:t>Изменение заявок на участие в процедуре или их отзыв.</w: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_Toc486936274 \h </w:instrTex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6B765A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10</w: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B23F6E" w:rsidRPr="00486C12" w:rsidRDefault="0018436E" w:rsidP="00B23F6E">
      <w:pPr>
        <w:pStyle w:val="21"/>
        <w:tabs>
          <w:tab w:val="clear" w:pos="10348"/>
          <w:tab w:val="right" w:leader="dot" w:pos="9923"/>
        </w:tabs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</w:rPr>
      </w:pPr>
      <w:hyperlink w:anchor="_Toc486936275" w:history="1">
        <w:r w:rsidR="00B23F6E" w:rsidRPr="00486C12">
          <w:rPr>
            <w:rStyle w:val="aa"/>
            <w:rFonts w:ascii="Times New Roman" w:hAnsi="Times New Roman"/>
            <w:i w:val="0"/>
            <w:noProof/>
            <w:sz w:val="24"/>
            <w:szCs w:val="24"/>
          </w:rPr>
          <w:t>2.5.</w:t>
        </w:r>
        <w:r w:rsidR="00B23F6E" w:rsidRPr="00486C12">
          <w:rPr>
            <w:rFonts w:ascii="Times New Roman" w:eastAsia="Times New Roman" w:hAnsi="Times New Roman" w:cs="Times New Roman"/>
            <w:i w:val="0"/>
            <w:iCs w:val="0"/>
            <w:noProof/>
            <w:sz w:val="24"/>
            <w:szCs w:val="24"/>
          </w:rPr>
          <w:tab/>
        </w:r>
        <w:r w:rsidR="00B23F6E" w:rsidRPr="00486C12">
          <w:rPr>
            <w:rStyle w:val="aa"/>
            <w:rFonts w:ascii="Times New Roman" w:hAnsi="Times New Roman"/>
            <w:i w:val="0"/>
            <w:noProof/>
            <w:sz w:val="24"/>
            <w:szCs w:val="24"/>
          </w:rPr>
          <w:t>Опоздавшие заявки на участие в процедуре.</w: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_Toc486936275 \h </w:instrTex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6B765A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10</w: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B23F6E" w:rsidRPr="00486C12" w:rsidRDefault="0018436E" w:rsidP="006B765A">
      <w:pPr>
        <w:pStyle w:val="13"/>
        <w:rPr>
          <w:rFonts w:ascii="Calibri" w:eastAsia="Times New Roman" w:hAnsi="Calibri"/>
          <w:b w:val="0"/>
          <w:sz w:val="22"/>
          <w:szCs w:val="22"/>
        </w:rPr>
      </w:pPr>
      <w:hyperlink w:anchor="_Toc486936276" w:history="1">
        <w:r w:rsidR="00B23F6E" w:rsidRPr="00486C12">
          <w:rPr>
            <w:rStyle w:val="aa"/>
            <w:b w:val="0"/>
          </w:rPr>
          <w:t>3.</w:t>
        </w:r>
        <w:r w:rsidR="00B23F6E" w:rsidRPr="00486C12">
          <w:rPr>
            <w:rFonts w:ascii="Calibri" w:eastAsia="Times New Roman" w:hAnsi="Calibri"/>
            <w:b w:val="0"/>
            <w:sz w:val="22"/>
            <w:szCs w:val="22"/>
          </w:rPr>
          <w:tab/>
        </w:r>
        <w:r w:rsidR="00B23F6E" w:rsidRPr="00486C12">
          <w:rPr>
            <w:rStyle w:val="aa"/>
            <w:b w:val="0"/>
          </w:rPr>
          <w:t>ПОРЯДОК ПОДВЕДЕНИЯ ИТОГОВ ПРОЦЕДУРЫ</w:t>
        </w:r>
        <w:r w:rsidR="00B23F6E" w:rsidRPr="00486C12">
          <w:rPr>
            <w:b w:val="0"/>
            <w:webHidden/>
          </w:rPr>
          <w:tab/>
        </w:r>
        <w:r w:rsidR="00B23F6E" w:rsidRPr="00486C12">
          <w:rPr>
            <w:b w:val="0"/>
            <w:webHidden/>
          </w:rPr>
          <w:fldChar w:fldCharType="begin"/>
        </w:r>
        <w:r w:rsidR="00B23F6E" w:rsidRPr="00486C12">
          <w:rPr>
            <w:b w:val="0"/>
            <w:webHidden/>
          </w:rPr>
          <w:instrText xml:space="preserve"> PAGEREF _Toc486936276 \h </w:instrText>
        </w:r>
        <w:r w:rsidR="00B23F6E" w:rsidRPr="00486C12">
          <w:rPr>
            <w:b w:val="0"/>
            <w:webHidden/>
          </w:rPr>
        </w:r>
        <w:r w:rsidR="00B23F6E" w:rsidRPr="00486C12">
          <w:rPr>
            <w:b w:val="0"/>
            <w:webHidden/>
          </w:rPr>
          <w:fldChar w:fldCharType="separate"/>
        </w:r>
        <w:r w:rsidR="006B765A" w:rsidRPr="00486C12">
          <w:rPr>
            <w:b w:val="0"/>
            <w:webHidden/>
          </w:rPr>
          <w:t>10</w:t>
        </w:r>
        <w:r w:rsidR="00B23F6E" w:rsidRPr="00486C12">
          <w:rPr>
            <w:b w:val="0"/>
            <w:webHidden/>
          </w:rPr>
          <w:fldChar w:fldCharType="end"/>
        </w:r>
      </w:hyperlink>
    </w:p>
    <w:p w:rsidR="00B23F6E" w:rsidRPr="00486C12" w:rsidRDefault="0018436E" w:rsidP="00B23F6E">
      <w:pPr>
        <w:pStyle w:val="21"/>
        <w:tabs>
          <w:tab w:val="clear" w:pos="10348"/>
          <w:tab w:val="right" w:leader="dot" w:pos="9923"/>
        </w:tabs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</w:rPr>
      </w:pPr>
      <w:hyperlink w:anchor="_Toc486936277" w:history="1">
        <w:r w:rsidR="00B23F6E" w:rsidRPr="00486C12">
          <w:rPr>
            <w:rStyle w:val="aa"/>
            <w:rFonts w:ascii="Times New Roman" w:hAnsi="Times New Roman"/>
            <w:i w:val="0"/>
            <w:noProof/>
            <w:sz w:val="24"/>
            <w:szCs w:val="24"/>
          </w:rPr>
          <w:t>3.1.</w:t>
        </w:r>
        <w:r w:rsidR="00B23F6E" w:rsidRPr="00486C12">
          <w:rPr>
            <w:rFonts w:ascii="Times New Roman" w:eastAsia="Times New Roman" w:hAnsi="Times New Roman" w:cs="Times New Roman"/>
            <w:i w:val="0"/>
            <w:iCs w:val="0"/>
            <w:noProof/>
            <w:sz w:val="24"/>
            <w:szCs w:val="24"/>
          </w:rPr>
          <w:tab/>
        </w:r>
        <w:r w:rsidR="00B23F6E" w:rsidRPr="00486C12">
          <w:rPr>
            <w:rStyle w:val="aa"/>
            <w:rFonts w:ascii="Times New Roman" w:hAnsi="Times New Roman"/>
            <w:i w:val="0"/>
            <w:noProof/>
            <w:sz w:val="24"/>
            <w:szCs w:val="24"/>
          </w:rPr>
          <w:t>Рассмотрение заявок.</w: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_Toc486936277 \h </w:instrTex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6B765A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10</w: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B23F6E" w:rsidRPr="00486C12" w:rsidRDefault="0018436E" w:rsidP="00B23F6E">
      <w:pPr>
        <w:pStyle w:val="21"/>
        <w:tabs>
          <w:tab w:val="clear" w:pos="10348"/>
          <w:tab w:val="right" w:leader="dot" w:pos="9923"/>
        </w:tabs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</w:rPr>
      </w:pPr>
      <w:hyperlink w:anchor="_Toc486936278" w:history="1">
        <w:r w:rsidR="00B23F6E" w:rsidRPr="00486C12">
          <w:rPr>
            <w:rStyle w:val="aa"/>
            <w:rFonts w:ascii="Times New Roman" w:hAnsi="Times New Roman"/>
            <w:i w:val="0"/>
            <w:noProof/>
            <w:sz w:val="24"/>
            <w:szCs w:val="24"/>
          </w:rPr>
          <w:t>3.2.</w:t>
        </w:r>
        <w:r w:rsidR="00B23F6E" w:rsidRPr="00486C12">
          <w:rPr>
            <w:rFonts w:ascii="Times New Roman" w:eastAsia="Times New Roman" w:hAnsi="Times New Roman" w:cs="Times New Roman"/>
            <w:i w:val="0"/>
            <w:iCs w:val="0"/>
            <w:noProof/>
            <w:sz w:val="24"/>
            <w:szCs w:val="24"/>
          </w:rPr>
          <w:tab/>
        </w:r>
        <w:r w:rsidR="00B23F6E" w:rsidRPr="00486C12">
          <w:rPr>
            <w:rStyle w:val="aa"/>
            <w:rFonts w:ascii="Times New Roman" w:hAnsi="Times New Roman"/>
            <w:i w:val="0"/>
            <w:noProof/>
            <w:sz w:val="24"/>
            <w:szCs w:val="24"/>
          </w:rPr>
          <w:t>Проведение процедуры.</w: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_Toc486936278 \h </w:instrTex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6B765A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11</w: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B23F6E" w:rsidRPr="00486C12" w:rsidRDefault="0018436E" w:rsidP="006B765A">
      <w:pPr>
        <w:pStyle w:val="13"/>
        <w:rPr>
          <w:rFonts w:ascii="Calibri" w:eastAsia="Times New Roman" w:hAnsi="Calibri"/>
          <w:b w:val="0"/>
          <w:sz w:val="22"/>
          <w:szCs w:val="22"/>
        </w:rPr>
      </w:pPr>
      <w:hyperlink w:anchor="_Toc486936284" w:history="1">
        <w:r w:rsidR="00B23F6E" w:rsidRPr="00486C12">
          <w:rPr>
            <w:rStyle w:val="aa"/>
            <w:b w:val="0"/>
          </w:rPr>
          <w:t>4.</w:t>
        </w:r>
        <w:r w:rsidR="00B23F6E" w:rsidRPr="00486C12">
          <w:rPr>
            <w:rFonts w:ascii="Calibri" w:eastAsia="Times New Roman" w:hAnsi="Calibri"/>
            <w:b w:val="0"/>
            <w:sz w:val="22"/>
            <w:szCs w:val="22"/>
          </w:rPr>
          <w:tab/>
        </w:r>
        <w:r w:rsidR="00B23F6E" w:rsidRPr="00486C12">
          <w:rPr>
            <w:rStyle w:val="aa"/>
            <w:b w:val="0"/>
          </w:rPr>
          <w:t>Обжалование действий (бездействий) организатора, продавца, комиссии</w:t>
        </w:r>
        <w:r w:rsidR="00B23F6E" w:rsidRPr="00486C12">
          <w:rPr>
            <w:b w:val="0"/>
            <w:webHidden/>
          </w:rPr>
          <w:tab/>
        </w:r>
        <w:r w:rsidR="00B23F6E" w:rsidRPr="00486C12">
          <w:rPr>
            <w:b w:val="0"/>
            <w:webHidden/>
          </w:rPr>
          <w:fldChar w:fldCharType="begin"/>
        </w:r>
        <w:r w:rsidR="00B23F6E" w:rsidRPr="00486C12">
          <w:rPr>
            <w:b w:val="0"/>
            <w:webHidden/>
          </w:rPr>
          <w:instrText xml:space="preserve"> PAGEREF _Toc486936284 \h </w:instrText>
        </w:r>
        <w:r w:rsidR="00B23F6E" w:rsidRPr="00486C12">
          <w:rPr>
            <w:b w:val="0"/>
            <w:webHidden/>
          </w:rPr>
        </w:r>
        <w:r w:rsidR="00B23F6E" w:rsidRPr="00486C12">
          <w:rPr>
            <w:b w:val="0"/>
            <w:webHidden/>
          </w:rPr>
          <w:fldChar w:fldCharType="separate"/>
        </w:r>
        <w:r w:rsidR="006B765A" w:rsidRPr="00486C12">
          <w:rPr>
            <w:b w:val="0"/>
            <w:webHidden/>
          </w:rPr>
          <w:t>12</w:t>
        </w:r>
        <w:r w:rsidR="00B23F6E" w:rsidRPr="00486C12">
          <w:rPr>
            <w:b w:val="0"/>
            <w:webHidden/>
          </w:rPr>
          <w:fldChar w:fldCharType="end"/>
        </w:r>
      </w:hyperlink>
    </w:p>
    <w:p w:rsidR="00B23F6E" w:rsidRPr="00486C12" w:rsidRDefault="0018436E" w:rsidP="00B23F6E">
      <w:pPr>
        <w:pStyle w:val="21"/>
        <w:tabs>
          <w:tab w:val="clear" w:pos="10348"/>
          <w:tab w:val="right" w:leader="dot" w:pos="9923"/>
        </w:tabs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</w:rPr>
      </w:pPr>
      <w:hyperlink w:anchor="_Toc486936285" w:history="1">
        <w:r w:rsidR="00B23F6E" w:rsidRPr="00486C12">
          <w:rPr>
            <w:rStyle w:val="aa"/>
            <w:rFonts w:ascii="Times New Roman" w:hAnsi="Times New Roman"/>
            <w:i w:val="0"/>
            <w:noProof/>
            <w:sz w:val="24"/>
            <w:szCs w:val="24"/>
          </w:rPr>
          <w:t>4.1.</w:t>
        </w:r>
        <w:r w:rsidR="00B23F6E" w:rsidRPr="00486C12">
          <w:rPr>
            <w:rFonts w:ascii="Times New Roman" w:eastAsia="Times New Roman" w:hAnsi="Times New Roman" w:cs="Times New Roman"/>
            <w:i w:val="0"/>
            <w:iCs w:val="0"/>
            <w:noProof/>
            <w:sz w:val="24"/>
            <w:szCs w:val="24"/>
          </w:rPr>
          <w:tab/>
        </w:r>
        <w:r w:rsidR="00B23F6E" w:rsidRPr="00486C12">
          <w:rPr>
            <w:rStyle w:val="aa"/>
            <w:rFonts w:ascii="Times New Roman" w:hAnsi="Times New Roman"/>
            <w:i w:val="0"/>
            <w:noProof/>
            <w:sz w:val="24"/>
            <w:szCs w:val="24"/>
          </w:rPr>
          <w:t>Порядок обжалования.</w: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_Toc486936285 \h </w:instrTex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6B765A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12</w: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B23F6E" w:rsidRPr="00486C12" w:rsidRDefault="0018436E" w:rsidP="00B23F6E">
      <w:pPr>
        <w:pStyle w:val="21"/>
        <w:tabs>
          <w:tab w:val="clear" w:pos="10348"/>
          <w:tab w:val="right" w:leader="dot" w:pos="9923"/>
        </w:tabs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</w:rPr>
      </w:pPr>
      <w:hyperlink w:anchor="_Toc486936289" w:history="1">
        <w:r w:rsidR="00B23F6E" w:rsidRPr="00486C12">
          <w:rPr>
            <w:rStyle w:val="aa"/>
            <w:rFonts w:ascii="Times New Roman" w:hAnsi="Times New Roman"/>
            <w:i w:val="0"/>
            <w:noProof/>
            <w:sz w:val="24"/>
            <w:szCs w:val="24"/>
          </w:rPr>
          <w:t>4.2.</w:t>
        </w:r>
        <w:r w:rsidR="00B23F6E" w:rsidRPr="00486C12">
          <w:rPr>
            <w:rFonts w:ascii="Times New Roman" w:eastAsia="Times New Roman" w:hAnsi="Times New Roman" w:cs="Times New Roman"/>
            <w:i w:val="0"/>
            <w:iCs w:val="0"/>
            <w:noProof/>
            <w:sz w:val="24"/>
            <w:szCs w:val="24"/>
          </w:rPr>
          <w:tab/>
        </w:r>
        <w:r w:rsidR="00B23F6E" w:rsidRPr="00486C12">
          <w:rPr>
            <w:rStyle w:val="aa"/>
            <w:rFonts w:ascii="Times New Roman" w:hAnsi="Times New Roman"/>
            <w:i w:val="0"/>
            <w:noProof/>
            <w:sz w:val="24"/>
            <w:szCs w:val="24"/>
          </w:rPr>
          <w:t>Срок обжалования.</w: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_Toc486936289 \h </w:instrTex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6B765A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12</w:t>
        </w:r>
        <w:r w:rsidR="00B23F6E" w:rsidRPr="00486C1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B23F6E" w:rsidRPr="00486C12" w:rsidRDefault="0018436E" w:rsidP="006B765A">
      <w:pPr>
        <w:pStyle w:val="13"/>
        <w:rPr>
          <w:rFonts w:ascii="Calibri" w:eastAsia="Times New Roman" w:hAnsi="Calibri"/>
          <w:b w:val="0"/>
        </w:rPr>
      </w:pPr>
      <w:hyperlink w:anchor="_Toc486936291" w:history="1">
        <w:r w:rsidR="00B23F6E" w:rsidRPr="00486C12">
          <w:rPr>
            <w:rStyle w:val="aa"/>
            <w:b w:val="0"/>
          </w:rPr>
          <w:t>Приложение № 1. Форма № 1</w:t>
        </w:r>
        <w:r w:rsidR="00B23F6E" w:rsidRPr="00486C12">
          <w:rPr>
            <w:b w:val="0"/>
            <w:webHidden/>
          </w:rPr>
          <w:tab/>
        </w:r>
        <w:r w:rsidR="00B23F6E" w:rsidRPr="00486C12">
          <w:rPr>
            <w:b w:val="0"/>
            <w:webHidden/>
          </w:rPr>
          <w:fldChar w:fldCharType="begin"/>
        </w:r>
        <w:r w:rsidR="00B23F6E" w:rsidRPr="00486C12">
          <w:rPr>
            <w:b w:val="0"/>
            <w:webHidden/>
          </w:rPr>
          <w:instrText xml:space="preserve"> PAGEREF _Toc486936291 \h </w:instrText>
        </w:r>
        <w:r w:rsidR="00B23F6E" w:rsidRPr="00486C12">
          <w:rPr>
            <w:b w:val="0"/>
            <w:webHidden/>
          </w:rPr>
        </w:r>
        <w:r w:rsidR="00B23F6E" w:rsidRPr="00486C12">
          <w:rPr>
            <w:b w:val="0"/>
            <w:webHidden/>
          </w:rPr>
          <w:fldChar w:fldCharType="separate"/>
        </w:r>
        <w:r w:rsidR="006B765A" w:rsidRPr="00486C12">
          <w:rPr>
            <w:b w:val="0"/>
            <w:webHidden/>
          </w:rPr>
          <w:t>13</w:t>
        </w:r>
        <w:r w:rsidR="00B23F6E" w:rsidRPr="00486C12">
          <w:rPr>
            <w:b w:val="0"/>
            <w:webHidden/>
          </w:rPr>
          <w:fldChar w:fldCharType="end"/>
        </w:r>
      </w:hyperlink>
    </w:p>
    <w:p w:rsidR="00B23F6E" w:rsidRPr="00486C12" w:rsidRDefault="0018436E" w:rsidP="006B765A">
      <w:pPr>
        <w:pStyle w:val="13"/>
        <w:rPr>
          <w:rFonts w:ascii="Calibri" w:eastAsia="Times New Roman" w:hAnsi="Calibri"/>
          <w:b w:val="0"/>
        </w:rPr>
      </w:pPr>
      <w:hyperlink w:anchor="_Toc486936292" w:history="1">
        <w:r w:rsidR="00B23F6E" w:rsidRPr="00486C12">
          <w:rPr>
            <w:rStyle w:val="aa"/>
            <w:b w:val="0"/>
          </w:rPr>
          <w:t>Приложение № 2. Форма № 2</w:t>
        </w:r>
        <w:r w:rsidR="00B23F6E" w:rsidRPr="00486C12">
          <w:rPr>
            <w:b w:val="0"/>
            <w:webHidden/>
          </w:rPr>
          <w:tab/>
        </w:r>
        <w:r w:rsidR="00B23F6E" w:rsidRPr="00486C12">
          <w:rPr>
            <w:b w:val="0"/>
            <w:webHidden/>
          </w:rPr>
          <w:fldChar w:fldCharType="begin"/>
        </w:r>
        <w:r w:rsidR="00B23F6E" w:rsidRPr="00486C12">
          <w:rPr>
            <w:b w:val="0"/>
            <w:webHidden/>
          </w:rPr>
          <w:instrText xml:space="preserve"> PAGEREF _Toc486936292 \h </w:instrText>
        </w:r>
        <w:r w:rsidR="00B23F6E" w:rsidRPr="00486C12">
          <w:rPr>
            <w:b w:val="0"/>
            <w:webHidden/>
          </w:rPr>
        </w:r>
        <w:r w:rsidR="00B23F6E" w:rsidRPr="00486C12">
          <w:rPr>
            <w:b w:val="0"/>
            <w:webHidden/>
          </w:rPr>
          <w:fldChar w:fldCharType="separate"/>
        </w:r>
        <w:r w:rsidR="006B765A" w:rsidRPr="00486C12">
          <w:rPr>
            <w:b w:val="0"/>
            <w:webHidden/>
          </w:rPr>
          <w:t>15</w:t>
        </w:r>
        <w:r w:rsidR="00B23F6E" w:rsidRPr="00486C12">
          <w:rPr>
            <w:b w:val="0"/>
            <w:webHidden/>
          </w:rPr>
          <w:fldChar w:fldCharType="end"/>
        </w:r>
      </w:hyperlink>
    </w:p>
    <w:p w:rsidR="00B23F6E" w:rsidRPr="00486C12" w:rsidRDefault="0018436E" w:rsidP="006B765A">
      <w:pPr>
        <w:pStyle w:val="13"/>
        <w:rPr>
          <w:rFonts w:ascii="Calibri" w:eastAsia="Times New Roman" w:hAnsi="Calibri"/>
          <w:b w:val="0"/>
        </w:rPr>
      </w:pPr>
      <w:hyperlink w:anchor="_Toc486936293" w:history="1">
        <w:r w:rsidR="00B23F6E" w:rsidRPr="00486C12">
          <w:rPr>
            <w:rStyle w:val="aa"/>
            <w:b w:val="0"/>
          </w:rPr>
          <w:t>Приложение № 3. Форма № 3</w:t>
        </w:r>
        <w:r w:rsidR="00B23F6E" w:rsidRPr="00486C12">
          <w:rPr>
            <w:b w:val="0"/>
            <w:webHidden/>
          </w:rPr>
          <w:tab/>
        </w:r>
        <w:r w:rsidR="00B23F6E" w:rsidRPr="00486C12">
          <w:rPr>
            <w:b w:val="0"/>
            <w:webHidden/>
          </w:rPr>
          <w:fldChar w:fldCharType="begin"/>
        </w:r>
        <w:r w:rsidR="00B23F6E" w:rsidRPr="00486C12">
          <w:rPr>
            <w:b w:val="0"/>
            <w:webHidden/>
          </w:rPr>
          <w:instrText xml:space="preserve"> PAGEREF _Toc486936293 \h </w:instrText>
        </w:r>
        <w:r w:rsidR="00B23F6E" w:rsidRPr="00486C12">
          <w:rPr>
            <w:b w:val="0"/>
            <w:webHidden/>
          </w:rPr>
        </w:r>
        <w:r w:rsidR="00B23F6E" w:rsidRPr="00486C12">
          <w:rPr>
            <w:b w:val="0"/>
            <w:webHidden/>
          </w:rPr>
          <w:fldChar w:fldCharType="separate"/>
        </w:r>
        <w:r w:rsidR="006B765A" w:rsidRPr="00486C12">
          <w:rPr>
            <w:b w:val="0"/>
            <w:webHidden/>
          </w:rPr>
          <w:t>16</w:t>
        </w:r>
        <w:r w:rsidR="00B23F6E" w:rsidRPr="00486C12">
          <w:rPr>
            <w:b w:val="0"/>
            <w:webHidden/>
          </w:rPr>
          <w:fldChar w:fldCharType="end"/>
        </w:r>
      </w:hyperlink>
    </w:p>
    <w:p w:rsidR="00B23F6E" w:rsidRPr="00486C12" w:rsidRDefault="0018436E" w:rsidP="006B765A">
      <w:pPr>
        <w:pStyle w:val="13"/>
        <w:rPr>
          <w:rFonts w:ascii="Calibri" w:eastAsia="Times New Roman" w:hAnsi="Calibri"/>
          <w:b w:val="0"/>
        </w:rPr>
      </w:pPr>
      <w:hyperlink w:anchor="_Toc486936294" w:history="1">
        <w:r w:rsidR="00B23F6E" w:rsidRPr="00486C12">
          <w:rPr>
            <w:rStyle w:val="aa"/>
            <w:b w:val="0"/>
          </w:rPr>
          <w:t>ФОРМЫ ПРОЧИХ ДОКУМЕНТОВ</w:t>
        </w:r>
        <w:r w:rsidR="00B23F6E" w:rsidRPr="00486C12">
          <w:rPr>
            <w:b w:val="0"/>
            <w:webHidden/>
          </w:rPr>
          <w:tab/>
        </w:r>
        <w:r w:rsidR="00B23F6E" w:rsidRPr="00486C12">
          <w:rPr>
            <w:b w:val="0"/>
            <w:webHidden/>
          </w:rPr>
          <w:fldChar w:fldCharType="begin"/>
        </w:r>
        <w:r w:rsidR="00B23F6E" w:rsidRPr="00486C12">
          <w:rPr>
            <w:b w:val="0"/>
            <w:webHidden/>
          </w:rPr>
          <w:instrText xml:space="preserve"> PAGEREF _Toc486936294 \h </w:instrText>
        </w:r>
        <w:r w:rsidR="00B23F6E" w:rsidRPr="00486C12">
          <w:rPr>
            <w:b w:val="0"/>
            <w:webHidden/>
          </w:rPr>
        </w:r>
        <w:r w:rsidR="00B23F6E" w:rsidRPr="00486C12">
          <w:rPr>
            <w:b w:val="0"/>
            <w:webHidden/>
          </w:rPr>
          <w:fldChar w:fldCharType="separate"/>
        </w:r>
        <w:r w:rsidR="006B765A" w:rsidRPr="00486C12">
          <w:rPr>
            <w:b w:val="0"/>
            <w:webHidden/>
          </w:rPr>
          <w:t>18</w:t>
        </w:r>
        <w:r w:rsidR="00B23F6E" w:rsidRPr="00486C12">
          <w:rPr>
            <w:b w:val="0"/>
            <w:webHidden/>
          </w:rPr>
          <w:fldChar w:fldCharType="end"/>
        </w:r>
      </w:hyperlink>
    </w:p>
    <w:p w:rsidR="00B23F6E" w:rsidRPr="00486C12" w:rsidRDefault="0018436E" w:rsidP="006B765A">
      <w:pPr>
        <w:pStyle w:val="13"/>
        <w:rPr>
          <w:rFonts w:ascii="Calibri" w:eastAsia="Times New Roman" w:hAnsi="Calibri"/>
          <w:b w:val="0"/>
        </w:rPr>
      </w:pPr>
      <w:hyperlink w:anchor="_Toc486936295" w:history="1">
        <w:r w:rsidR="00B23F6E" w:rsidRPr="00486C12">
          <w:rPr>
            <w:rStyle w:val="aa"/>
            <w:b w:val="0"/>
          </w:rPr>
          <w:t>ПЕРЕЧЕНЬ ИМУЩЕСТВА ИК «ПТИЦЕЦЕХ»</w:t>
        </w:r>
        <w:r w:rsidR="00B23F6E" w:rsidRPr="00486C12">
          <w:rPr>
            <w:b w:val="0"/>
            <w:webHidden/>
          </w:rPr>
          <w:tab/>
        </w:r>
        <w:r w:rsidR="00B23F6E" w:rsidRPr="00486C12">
          <w:rPr>
            <w:b w:val="0"/>
            <w:webHidden/>
          </w:rPr>
          <w:fldChar w:fldCharType="begin"/>
        </w:r>
        <w:r w:rsidR="00B23F6E" w:rsidRPr="00486C12">
          <w:rPr>
            <w:b w:val="0"/>
            <w:webHidden/>
          </w:rPr>
          <w:instrText xml:space="preserve"> PAGEREF _Toc486936295 \h </w:instrText>
        </w:r>
        <w:r w:rsidR="00B23F6E" w:rsidRPr="00486C12">
          <w:rPr>
            <w:b w:val="0"/>
            <w:webHidden/>
          </w:rPr>
        </w:r>
        <w:r w:rsidR="00B23F6E" w:rsidRPr="00486C12">
          <w:rPr>
            <w:b w:val="0"/>
            <w:webHidden/>
          </w:rPr>
          <w:fldChar w:fldCharType="separate"/>
        </w:r>
        <w:r w:rsidR="006B765A" w:rsidRPr="00486C12">
          <w:rPr>
            <w:b w:val="0"/>
            <w:webHidden/>
          </w:rPr>
          <w:t>20</w:t>
        </w:r>
        <w:r w:rsidR="00B23F6E" w:rsidRPr="00486C12">
          <w:rPr>
            <w:b w:val="0"/>
            <w:webHidden/>
          </w:rPr>
          <w:fldChar w:fldCharType="end"/>
        </w:r>
      </w:hyperlink>
    </w:p>
    <w:p w:rsidR="00B23F6E" w:rsidRPr="00486C12" w:rsidRDefault="0018436E" w:rsidP="006B765A">
      <w:pPr>
        <w:pStyle w:val="13"/>
        <w:rPr>
          <w:rFonts w:ascii="Calibri" w:eastAsia="Times New Roman" w:hAnsi="Calibri"/>
          <w:b w:val="0"/>
        </w:rPr>
      </w:pPr>
      <w:hyperlink w:anchor="_Toc486936296" w:history="1">
        <w:r w:rsidR="00B23F6E" w:rsidRPr="00486C12">
          <w:rPr>
            <w:rStyle w:val="aa"/>
            <w:b w:val="0"/>
          </w:rPr>
          <w:t>ПЕРЕЧЕНЬ ИМУЩЕСТВА ИК «ЯМА БЕККАРИ»</w:t>
        </w:r>
        <w:r w:rsidR="00B23F6E" w:rsidRPr="00486C12">
          <w:rPr>
            <w:b w:val="0"/>
            <w:webHidden/>
          </w:rPr>
          <w:tab/>
        </w:r>
        <w:r w:rsidR="00B23F6E" w:rsidRPr="00486C12">
          <w:rPr>
            <w:b w:val="0"/>
            <w:webHidden/>
          </w:rPr>
          <w:fldChar w:fldCharType="begin"/>
        </w:r>
        <w:r w:rsidR="00B23F6E" w:rsidRPr="00486C12">
          <w:rPr>
            <w:b w:val="0"/>
            <w:webHidden/>
          </w:rPr>
          <w:instrText xml:space="preserve"> PAGEREF _Toc486936296 \h </w:instrText>
        </w:r>
        <w:r w:rsidR="00B23F6E" w:rsidRPr="00486C12">
          <w:rPr>
            <w:b w:val="0"/>
            <w:webHidden/>
          </w:rPr>
        </w:r>
        <w:r w:rsidR="00B23F6E" w:rsidRPr="00486C12">
          <w:rPr>
            <w:b w:val="0"/>
            <w:webHidden/>
          </w:rPr>
          <w:fldChar w:fldCharType="separate"/>
        </w:r>
        <w:r w:rsidR="006B765A" w:rsidRPr="00486C12">
          <w:rPr>
            <w:b w:val="0"/>
            <w:webHidden/>
          </w:rPr>
          <w:t>23</w:t>
        </w:r>
        <w:r w:rsidR="00B23F6E" w:rsidRPr="00486C12">
          <w:rPr>
            <w:b w:val="0"/>
            <w:webHidden/>
          </w:rPr>
          <w:fldChar w:fldCharType="end"/>
        </w:r>
      </w:hyperlink>
    </w:p>
    <w:p w:rsidR="00A129EC" w:rsidRPr="00486C12" w:rsidRDefault="00A129EC" w:rsidP="00EF49F5">
      <w:pPr>
        <w:ind w:right="-2"/>
        <w:jc w:val="both"/>
        <w:rPr>
          <w:sz w:val="24"/>
          <w:szCs w:val="24"/>
        </w:rPr>
      </w:pPr>
      <w:r w:rsidRPr="00486C12">
        <w:rPr>
          <w:sz w:val="24"/>
          <w:szCs w:val="24"/>
        </w:rPr>
        <w:fldChar w:fldCharType="end"/>
      </w:r>
    </w:p>
    <w:p w:rsidR="00A129EC" w:rsidRPr="00486C12" w:rsidRDefault="00A129EC" w:rsidP="00EF49F5">
      <w:pPr>
        <w:jc w:val="both"/>
        <w:rPr>
          <w:sz w:val="24"/>
          <w:szCs w:val="24"/>
        </w:rPr>
      </w:pPr>
    </w:p>
    <w:p w:rsidR="00A129EC" w:rsidRPr="00486C12" w:rsidRDefault="00A129EC" w:rsidP="00EF49F5">
      <w:pPr>
        <w:jc w:val="both"/>
        <w:rPr>
          <w:bCs/>
          <w:sz w:val="24"/>
          <w:szCs w:val="24"/>
        </w:rPr>
      </w:pPr>
    </w:p>
    <w:p w:rsidR="00A129EC" w:rsidRPr="00486C12" w:rsidRDefault="00A129EC" w:rsidP="00080571">
      <w:pPr>
        <w:pStyle w:val="1"/>
        <w:numPr>
          <w:ilvl w:val="0"/>
          <w:numId w:val="0"/>
        </w:numPr>
        <w:rPr>
          <w:b w:val="0"/>
          <w:caps/>
          <w:sz w:val="24"/>
          <w:szCs w:val="24"/>
        </w:rPr>
      </w:pPr>
      <w:r w:rsidRPr="00486C12">
        <w:rPr>
          <w:b w:val="0"/>
          <w:caps/>
          <w:sz w:val="24"/>
          <w:szCs w:val="24"/>
        </w:rPr>
        <w:br w:type="page"/>
      </w:r>
      <w:bookmarkStart w:id="4" w:name="_Toc486936263"/>
      <w:r w:rsidRPr="00486C12">
        <w:rPr>
          <w:b w:val="0"/>
          <w:caps/>
          <w:sz w:val="24"/>
          <w:szCs w:val="24"/>
        </w:rPr>
        <w:t xml:space="preserve">Извещение о проведении </w:t>
      </w:r>
      <w:r w:rsidR="005E6546" w:rsidRPr="00486C12">
        <w:rPr>
          <w:b w:val="0"/>
          <w:caps/>
          <w:sz w:val="24"/>
          <w:szCs w:val="24"/>
        </w:rPr>
        <w:t>ПРОЦЕДУРЫ</w:t>
      </w:r>
      <w:bookmarkEnd w:id="4"/>
      <w:r w:rsidRPr="00486C12">
        <w:rPr>
          <w:b w:val="0"/>
          <w:caps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A129EC" w:rsidRPr="00486C12" w:rsidTr="0095555B">
        <w:tc>
          <w:tcPr>
            <w:tcW w:w="10137" w:type="dxa"/>
            <w:gridSpan w:val="3"/>
            <w:shd w:val="clear" w:color="auto" w:fill="D9D9D9"/>
          </w:tcPr>
          <w:p w:rsidR="00A129EC" w:rsidRPr="00486C12" w:rsidRDefault="00A129EC" w:rsidP="0095555B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12">
              <w:rPr>
                <w:rFonts w:ascii="Times New Roman" w:hAnsi="Times New Roman"/>
                <w:sz w:val="24"/>
                <w:szCs w:val="24"/>
              </w:rPr>
              <w:t xml:space="preserve">Форма проведения </w:t>
            </w:r>
            <w:r w:rsidR="00BE5F36" w:rsidRPr="00486C12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</w:tr>
      <w:tr w:rsidR="00A129EC" w:rsidRPr="00486C12" w:rsidTr="0095555B">
        <w:tc>
          <w:tcPr>
            <w:tcW w:w="817" w:type="dxa"/>
            <w:shd w:val="clear" w:color="auto" w:fill="auto"/>
          </w:tcPr>
          <w:p w:rsidR="00A129EC" w:rsidRPr="00486C12" w:rsidRDefault="00A129EC" w:rsidP="0095555B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A129EC" w:rsidRPr="00486C12" w:rsidRDefault="00A129EC" w:rsidP="0095555B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 xml:space="preserve">Тип и способ проведения </w:t>
            </w:r>
            <w:r w:rsidR="00BE5F36" w:rsidRPr="00486C12">
              <w:rPr>
                <w:sz w:val="24"/>
                <w:szCs w:val="24"/>
              </w:rPr>
              <w:t>процедуры</w:t>
            </w:r>
            <w:r w:rsidRPr="00486C12"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  <w:shd w:val="clear" w:color="auto" w:fill="auto"/>
          </w:tcPr>
          <w:p w:rsidR="005E6546" w:rsidRPr="00486C12" w:rsidRDefault="00BE5F36" w:rsidP="00E87B1F">
            <w:pPr>
              <w:pStyle w:val="2b"/>
              <w:shd w:val="clear" w:color="auto" w:fill="auto"/>
              <w:tabs>
                <w:tab w:val="left" w:leader="underscore" w:pos="5862"/>
              </w:tabs>
              <w:spacing w:line="312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C12">
              <w:rPr>
                <w:rFonts w:ascii="Times New Roman" w:hAnsi="Times New Roman"/>
                <w:sz w:val="24"/>
                <w:szCs w:val="24"/>
              </w:rPr>
              <w:t>П</w:t>
            </w:r>
            <w:r w:rsidR="00E87B1F" w:rsidRPr="00486C12">
              <w:rPr>
                <w:rFonts w:ascii="Times New Roman" w:hAnsi="Times New Roman"/>
                <w:sz w:val="24"/>
                <w:szCs w:val="24"/>
              </w:rPr>
              <w:t>роцедур</w:t>
            </w:r>
            <w:r w:rsidRPr="00486C12">
              <w:rPr>
                <w:rFonts w:ascii="Times New Roman" w:hAnsi="Times New Roman"/>
                <w:sz w:val="24"/>
                <w:szCs w:val="24"/>
              </w:rPr>
              <w:t>а</w:t>
            </w:r>
            <w:r w:rsidR="00E87B1F" w:rsidRPr="00486C12">
              <w:rPr>
                <w:rFonts w:ascii="Times New Roman" w:hAnsi="Times New Roman"/>
                <w:sz w:val="24"/>
                <w:szCs w:val="24"/>
              </w:rPr>
              <w:t xml:space="preserve"> сбора предложений по цене</w:t>
            </w:r>
            <w:r w:rsidR="005E6546" w:rsidRPr="00486C12">
              <w:rPr>
                <w:rFonts w:ascii="Times New Roman" w:hAnsi="Times New Roman"/>
                <w:bCs/>
                <w:sz w:val="24"/>
                <w:szCs w:val="24"/>
              </w:rPr>
              <w:t xml:space="preserve"> для проведения </w:t>
            </w:r>
            <w:r w:rsidR="00A24A13" w:rsidRPr="00486C12">
              <w:rPr>
                <w:rFonts w:ascii="Times New Roman" w:hAnsi="Times New Roman"/>
                <w:bCs/>
                <w:sz w:val="24"/>
                <w:szCs w:val="24"/>
              </w:rPr>
              <w:t>аукциона</w:t>
            </w:r>
            <w:r w:rsidR="005E6546" w:rsidRPr="00486C12">
              <w:rPr>
                <w:rFonts w:ascii="Times New Roman" w:hAnsi="Times New Roman"/>
                <w:bCs/>
                <w:sz w:val="24"/>
                <w:szCs w:val="24"/>
              </w:rPr>
              <w:t xml:space="preserve"> на понижение начальной цены продажи </w:t>
            </w:r>
          </w:p>
          <w:p w:rsidR="005E6546" w:rsidRPr="00486C12" w:rsidRDefault="005E6546" w:rsidP="00E87B1F">
            <w:pPr>
              <w:pStyle w:val="2b"/>
              <w:shd w:val="clear" w:color="auto" w:fill="auto"/>
              <w:tabs>
                <w:tab w:val="left" w:leader="underscore" w:pos="5862"/>
              </w:tabs>
              <w:spacing w:line="312" w:lineRule="exact"/>
              <w:rPr>
                <w:rFonts w:ascii="Times New Roman" w:hAnsi="Times New Roman"/>
                <w:sz w:val="24"/>
                <w:szCs w:val="24"/>
              </w:rPr>
            </w:pPr>
            <w:r w:rsidRPr="00486C12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133532" w:rsidRPr="00486C12">
              <w:rPr>
                <w:rFonts w:ascii="Times New Roman" w:hAnsi="Times New Roman"/>
                <w:bCs/>
                <w:sz w:val="24"/>
                <w:szCs w:val="24"/>
              </w:rPr>
              <w:t>продаже</w:t>
            </w:r>
            <w:r w:rsidRPr="00486C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86C12">
              <w:rPr>
                <w:rFonts w:ascii="Times New Roman" w:hAnsi="Times New Roman"/>
                <w:sz w:val="24"/>
                <w:szCs w:val="24"/>
              </w:rPr>
              <w:t>непрофильн</w:t>
            </w:r>
            <w:r w:rsidR="002073CD" w:rsidRPr="00486C12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86C12">
              <w:rPr>
                <w:rFonts w:ascii="Times New Roman" w:hAnsi="Times New Roman"/>
                <w:sz w:val="24"/>
                <w:szCs w:val="24"/>
              </w:rPr>
              <w:t xml:space="preserve"> актив</w:t>
            </w:r>
            <w:r w:rsidR="002073CD" w:rsidRPr="00486C1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86C12">
              <w:rPr>
                <w:rFonts w:ascii="Times New Roman" w:hAnsi="Times New Roman"/>
                <w:sz w:val="24"/>
                <w:szCs w:val="24"/>
              </w:rPr>
              <w:t>: имущественн</w:t>
            </w:r>
            <w:r w:rsidR="002073CD" w:rsidRPr="00486C12">
              <w:rPr>
                <w:rFonts w:ascii="Times New Roman" w:hAnsi="Times New Roman"/>
                <w:sz w:val="24"/>
                <w:szCs w:val="24"/>
              </w:rPr>
              <w:t>ых комплексов</w:t>
            </w:r>
            <w:r w:rsidRPr="00486C1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2073CD" w:rsidRPr="00486C12">
              <w:rPr>
                <w:rFonts w:ascii="Times New Roman" w:hAnsi="Times New Roman"/>
                <w:sz w:val="24"/>
                <w:szCs w:val="24"/>
              </w:rPr>
              <w:t>Птицецех</w:t>
            </w:r>
            <w:proofErr w:type="spellEnd"/>
            <w:r w:rsidRPr="00486C12">
              <w:rPr>
                <w:rFonts w:ascii="Times New Roman" w:hAnsi="Times New Roman"/>
                <w:sz w:val="24"/>
                <w:szCs w:val="24"/>
              </w:rPr>
              <w:t>»</w:t>
            </w:r>
            <w:r w:rsidR="002073CD" w:rsidRPr="00486C12">
              <w:rPr>
                <w:rFonts w:ascii="Times New Roman" w:hAnsi="Times New Roman"/>
                <w:sz w:val="24"/>
                <w:szCs w:val="24"/>
              </w:rPr>
              <w:t xml:space="preserve"> и «Яма </w:t>
            </w:r>
            <w:proofErr w:type="spellStart"/>
            <w:r w:rsidR="002073CD" w:rsidRPr="00486C12">
              <w:rPr>
                <w:rFonts w:ascii="Times New Roman" w:hAnsi="Times New Roman"/>
                <w:sz w:val="24"/>
                <w:szCs w:val="24"/>
              </w:rPr>
              <w:t>Беккари</w:t>
            </w:r>
            <w:proofErr w:type="spellEnd"/>
            <w:r w:rsidR="002073CD" w:rsidRPr="00486C12">
              <w:rPr>
                <w:rFonts w:ascii="Times New Roman" w:hAnsi="Times New Roman"/>
                <w:sz w:val="24"/>
                <w:szCs w:val="24"/>
              </w:rPr>
              <w:t>»</w:t>
            </w:r>
            <w:r w:rsidRPr="00486C12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 w:rsidR="002073CD" w:rsidRPr="00486C12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86C12"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  <w:proofErr w:type="spellStart"/>
            <w:r w:rsidR="002073CD" w:rsidRPr="00486C12">
              <w:rPr>
                <w:rFonts w:ascii="Times New Roman" w:hAnsi="Times New Roman"/>
                <w:sz w:val="24"/>
                <w:szCs w:val="24"/>
              </w:rPr>
              <w:t>Новоуральский</w:t>
            </w:r>
            <w:proofErr w:type="spellEnd"/>
            <w:r w:rsidR="002073CD" w:rsidRPr="00486C12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  <w:r w:rsidRPr="00486C12">
              <w:rPr>
                <w:rFonts w:ascii="Times New Roman" w:hAnsi="Times New Roman"/>
                <w:sz w:val="24"/>
                <w:szCs w:val="24"/>
              </w:rPr>
              <w:t>,</w:t>
            </w:r>
            <w:r w:rsidR="002073CD" w:rsidRPr="00486C12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="002073CD" w:rsidRPr="00486C12">
              <w:rPr>
                <w:rFonts w:ascii="Times New Roman" w:hAnsi="Times New Roman"/>
                <w:sz w:val="24"/>
                <w:szCs w:val="24"/>
              </w:rPr>
              <w:t>Тарасково</w:t>
            </w:r>
            <w:proofErr w:type="spellEnd"/>
            <w:r w:rsidR="002073CD" w:rsidRPr="00486C12">
              <w:rPr>
                <w:rFonts w:ascii="Times New Roman" w:hAnsi="Times New Roman"/>
                <w:sz w:val="24"/>
                <w:szCs w:val="24"/>
              </w:rPr>
              <w:t>,</w:t>
            </w:r>
            <w:r w:rsidRPr="00486C12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2073CD" w:rsidRPr="00486C12"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486C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CD" w:rsidRPr="00486C12">
              <w:rPr>
                <w:rFonts w:ascii="Times New Roman" w:hAnsi="Times New Roman"/>
                <w:sz w:val="24"/>
                <w:szCs w:val="24"/>
              </w:rPr>
              <w:t>20 «Д»</w:t>
            </w:r>
            <w:r w:rsidRPr="00486C1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129EC" w:rsidRPr="00486C12" w:rsidRDefault="005E6546" w:rsidP="002073CD">
            <w:pPr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принадлежащ</w:t>
            </w:r>
            <w:r w:rsidR="002073CD" w:rsidRPr="00486C12">
              <w:rPr>
                <w:sz w:val="24"/>
                <w:szCs w:val="24"/>
              </w:rPr>
              <w:t>их</w:t>
            </w:r>
            <w:r w:rsidRPr="00486C12">
              <w:rPr>
                <w:sz w:val="24"/>
                <w:szCs w:val="24"/>
              </w:rPr>
              <w:t xml:space="preserve"> на праве собственности АО «УЭХК»</w:t>
            </w:r>
          </w:p>
        </w:tc>
      </w:tr>
      <w:tr w:rsidR="00A129EC" w:rsidRPr="00486C12" w:rsidTr="0095555B">
        <w:tc>
          <w:tcPr>
            <w:tcW w:w="817" w:type="dxa"/>
            <w:shd w:val="clear" w:color="auto" w:fill="auto"/>
          </w:tcPr>
          <w:p w:rsidR="00A129EC" w:rsidRPr="00486C12" w:rsidRDefault="00A129EC" w:rsidP="0095555B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A129EC" w:rsidRPr="00486C12" w:rsidRDefault="00A129EC" w:rsidP="0095555B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  <w:shd w:val="clear" w:color="auto" w:fill="auto"/>
          </w:tcPr>
          <w:p w:rsidR="00A129EC" w:rsidRPr="00486C12" w:rsidRDefault="004F3051" w:rsidP="0095555B">
            <w:pPr>
              <w:jc w:val="both"/>
              <w:rPr>
                <w:sz w:val="24"/>
                <w:szCs w:val="24"/>
                <w:lang w:eastAsia="en-US"/>
              </w:rPr>
            </w:pPr>
            <w:r w:rsidRPr="00486C12">
              <w:rPr>
                <w:sz w:val="24"/>
                <w:szCs w:val="24"/>
                <w:lang w:eastAsia="en-US"/>
              </w:rPr>
              <w:t>О</w:t>
            </w:r>
            <w:r w:rsidR="00A129EC" w:rsidRPr="00486C12">
              <w:rPr>
                <w:sz w:val="24"/>
                <w:szCs w:val="24"/>
                <w:lang w:eastAsia="en-US"/>
              </w:rPr>
              <w:t>ткрытый</w:t>
            </w:r>
          </w:p>
        </w:tc>
      </w:tr>
      <w:tr w:rsidR="00A129EC" w:rsidRPr="00486C12" w:rsidTr="0095555B">
        <w:tc>
          <w:tcPr>
            <w:tcW w:w="817" w:type="dxa"/>
            <w:shd w:val="clear" w:color="auto" w:fill="auto"/>
          </w:tcPr>
          <w:p w:rsidR="00A129EC" w:rsidRPr="00486C12" w:rsidRDefault="00A129EC" w:rsidP="0095555B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A129EC" w:rsidRPr="00486C12" w:rsidRDefault="00A129EC" w:rsidP="0095555B">
            <w:pPr>
              <w:jc w:val="both"/>
              <w:rPr>
                <w:sz w:val="24"/>
                <w:szCs w:val="24"/>
                <w:lang w:eastAsia="en-US"/>
              </w:rPr>
            </w:pPr>
            <w:r w:rsidRPr="00486C12">
              <w:rPr>
                <w:sz w:val="24"/>
                <w:szCs w:val="24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  <w:shd w:val="clear" w:color="auto" w:fill="auto"/>
          </w:tcPr>
          <w:p w:rsidR="00A129EC" w:rsidRPr="00486C12" w:rsidRDefault="004F3051" w:rsidP="0095555B">
            <w:pPr>
              <w:jc w:val="both"/>
              <w:rPr>
                <w:sz w:val="24"/>
                <w:szCs w:val="24"/>
                <w:lang w:eastAsia="en-US"/>
              </w:rPr>
            </w:pPr>
            <w:r w:rsidRPr="00486C12">
              <w:rPr>
                <w:sz w:val="24"/>
                <w:szCs w:val="24"/>
                <w:lang w:eastAsia="en-US"/>
              </w:rPr>
              <w:t>О</w:t>
            </w:r>
            <w:r w:rsidR="00A129EC" w:rsidRPr="00486C12">
              <w:rPr>
                <w:sz w:val="24"/>
                <w:szCs w:val="24"/>
                <w:lang w:eastAsia="en-US"/>
              </w:rPr>
              <w:t>ткрытый</w:t>
            </w:r>
          </w:p>
        </w:tc>
      </w:tr>
      <w:tr w:rsidR="00A129EC" w:rsidRPr="00486C12" w:rsidTr="0095555B">
        <w:tc>
          <w:tcPr>
            <w:tcW w:w="10137" w:type="dxa"/>
            <w:gridSpan w:val="3"/>
            <w:shd w:val="clear" w:color="auto" w:fill="D9D9D9"/>
          </w:tcPr>
          <w:p w:rsidR="00A129EC" w:rsidRPr="00486C12" w:rsidRDefault="00A129EC" w:rsidP="0095555B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1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E5F36" w:rsidRPr="00486C12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</w:tr>
      <w:tr w:rsidR="00A129EC" w:rsidRPr="00486C12" w:rsidTr="0095555B">
        <w:tc>
          <w:tcPr>
            <w:tcW w:w="817" w:type="dxa"/>
            <w:shd w:val="clear" w:color="auto" w:fill="auto"/>
          </w:tcPr>
          <w:p w:rsidR="00A129EC" w:rsidRPr="00486C12" w:rsidRDefault="00A129EC" w:rsidP="0095555B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A129EC" w:rsidRPr="00486C12" w:rsidRDefault="00A129EC" w:rsidP="0095555B">
            <w:pPr>
              <w:jc w:val="both"/>
              <w:rPr>
                <w:sz w:val="24"/>
                <w:szCs w:val="24"/>
                <w:lang w:eastAsia="en-US"/>
              </w:rPr>
            </w:pPr>
            <w:r w:rsidRPr="00486C12">
              <w:rPr>
                <w:sz w:val="24"/>
                <w:szCs w:val="24"/>
                <w:lang w:eastAsia="en-US"/>
              </w:rPr>
              <w:t>Предмет:</w:t>
            </w:r>
          </w:p>
        </w:tc>
        <w:tc>
          <w:tcPr>
            <w:tcW w:w="6060" w:type="dxa"/>
            <w:shd w:val="clear" w:color="auto" w:fill="auto"/>
          </w:tcPr>
          <w:p w:rsidR="00A129EC" w:rsidRPr="00486C12" w:rsidRDefault="00BE5F36" w:rsidP="00A24A13">
            <w:pPr>
              <w:jc w:val="both"/>
              <w:rPr>
                <w:sz w:val="24"/>
                <w:szCs w:val="24"/>
                <w:lang w:eastAsia="en-US"/>
              </w:rPr>
            </w:pPr>
            <w:r w:rsidRPr="00486C12">
              <w:rPr>
                <w:sz w:val="24"/>
                <w:szCs w:val="24"/>
              </w:rPr>
              <w:t xml:space="preserve">Определение условий наилучшего предложения по итогам сбора предложений для проведения </w:t>
            </w:r>
            <w:r w:rsidR="00A24A13" w:rsidRPr="00486C12">
              <w:rPr>
                <w:sz w:val="24"/>
                <w:szCs w:val="24"/>
              </w:rPr>
              <w:t>аукциона</w:t>
            </w:r>
            <w:r w:rsidRPr="00486C12">
              <w:rPr>
                <w:sz w:val="24"/>
                <w:szCs w:val="24"/>
              </w:rPr>
              <w:t xml:space="preserve"> на понижение начальной цены </w:t>
            </w:r>
            <w:proofErr w:type="gramStart"/>
            <w:r w:rsidRPr="00486C12">
              <w:rPr>
                <w:sz w:val="24"/>
                <w:szCs w:val="24"/>
              </w:rPr>
              <w:t>продажи</w:t>
            </w:r>
            <w:r w:rsidR="004F3051" w:rsidRPr="00486C12">
              <w:rPr>
                <w:sz w:val="24"/>
                <w:szCs w:val="24"/>
              </w:rPr>
              <w:t xml:space="preserve"> </w:t>
            </w:r>
            <w:r w:rsidR="00AB4867" w:rsidRPr="00486C12">
              <w:rPr>
                <w:sz w:val="24"/>
                <w:szCs w:val="24"/>
              </w:rPr>
              <w:t xml:space="preserve"> имущественного</w:t>
            </w:r>
            <w:proofErr w:type="gramEnd"/>
            <w:r w:rsidR="00AB4867" w:rsidRPr="00486C12">
              <w:rPr>
                <w:sz w:val="24"/>
                <w:szCs w:val="24"/>
              </w:rPr>
              <w:t xml:space="preserve"> комплекса (далее – «Имущество»)</w:t>
            </w:r>
          </w:p>
        </w:tc>
      </w:tr>
      <w:tr w:rsidR="00A129EC" w:rsidRPr="00486C12" w:rsidTr="0095555B">
        <w:tc>
          <w:tcPr>
            <w:tcW w:w="817" w:type="dxa"/>
            <w:shd w:val="clear" w:color="auto" w:fill="auto"/>
          </w:tcPr>
          <w:p w:rsidR="00A129EC" w:rsidRPr="00486C12" w:rsidRDefault="00A129EC" w:rsidP="0095555B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A129EC" w:rsidRPr="00486C12" w:rsidRDefault="00A129EC" w:rsidP="0095555B">
            <w:pPr>
              <w:jc w:val="both"/>
              <w:rPr>
                <w:sz w:val="24"/>
                <w:szCs w:val="24"/>
                <w:lang w:eastAsia="en-US"/>
              </w:rPr>
            </w:pPr>
            <w:r w:rsidRPr="00486C12">
              <w:rPr>
                <w:sz w:val="24"/>
                <w:szCs w:val="24"/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  <w:shd w:val="clear" w:color="auto" w:fill="auto"/>
          </w:tcPr>
          <w:p w:rsidR="00A129EC" w:rsidRPr="00486C12" w:rsidRDefault="005D72F6" w:rsidP="008D2E1E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 xml:space="preserve">Свердловская область, </w:t>
            </w:r>
            <w:proofErr w:type="spellStart"/>
            <w:r w:rsidR="008D2E1E" w:rsidRPr="00486C12">
              <w:rPr>
                <w:sz w:val="24"/>
                <w:szCs w:val="24"/>
              </w:rPr>
              <w:t>Новоуральский</w:t>
            </w:r>
            <w:proofErr w:type="spellEnd"/>
            <w:r w:rsidR="008D2E1E" w:rsidRPr="00486C12">
              <w:rPr>
                <w:sz w:val="24"/>
                <w:szCs w:val="24"/>
              </w:rPr>
              <w:t xml:space="preserve"> городской округ</w:t>
            </w:r>
            <w:r w:rsidR="0042735F" w:rsidRPr="00486C12">
              <w:rPr>
                <w:sz w:val="24"/>
                <w:szCs w:val="24"/>
              </w:rPr>
              <w:t>,</w:t>
            </w:r>
            <w:r w:rsidR="008D2E1E" w:rsidRPr="00486C12">
              <w:rPr>
                <w:sz w:val="24"/>
                <w:szCs w:val="24"/>
              </w:rPr>
              <w:t xml:space="preserve"> с. </w:t>
            </w:r>
            <w:proofErr w:type="spellStart"/>
            <w:r w:rsidR="008D2E1E" w:rsidRPr="00486C12">
              <w:rPr>
                <w:sz w:val="24"/>
                <w:szCs w:val="24"/>
              </w:rPr>
              <w:t>Тарасково</w:t>
            </w:r>
            <w:proofErr w:type="spellEnd"/>
            <w:r w:rsidRPr="00486C12">
              <w:rPr>
                <w:sz w:val="24"/>
                <w:szCs w:val="24"/>
              </w:rPr>
              <w:t xml:space="preserve"> ул. </w:t>
            </w:r>
            <w:r w:rsidR="008D2E1E" w:rsidRPr="00486C12">
              <w:rPr>
                <w:sz w:val="24"/>
                <w:szCs w:val="24"/>
              </w:rPr>
              <w:t>Ленина</w:t>
            </w:r>
            <w:r w:rsidRPr="00486C12">
              <w:rPr>
                <w:sz w:val="24"/>
                <w:szCs w:val="24"/>
              </w:rPr>
              <w:t xml:space="preserve">, </w:t>
            </w:r>
            <w:r w:rsidR="008D2E1E" w:rsidRPr="00486C12">
              <w:rPr>
                <w:sz w:val="24"/>
                <w:szCs w:val="24"/>
                <w:lang w:val="en-US"/>
              </w:rPr>
              <w:t xml:space="preserve">20 </w:t>
            </w:r>
            <w:r w:rsidR="008D2E1E" w:rsidRPr="00486C12">
              <w:rPr>
                <w:sz w:val="24"/>
                <w:szCs w:val="24"/>
              </w:rPr>
              <w:t>«Д»</w:t>
            </w:r>
          </w:p>
        </w:tc>
      </w:tr>
      <w:tr w:rsidR="005D72F6" w:rsidRPr="00486C12" w:rsidTr="0095555B">
        <w:tc>
          <w:tcPr>
            <w:tcW w:w="817" w:type="dxa"/>
            <w:shd w:val="clear" w:color="auto" w:fill="auto"/>
          </w:tcPr>
          <w:p w:rsidR="005D72F6" w:rsidRPr="00486C12" w:rsidRDefault="005D72F6" w:rsidP="0095555B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5D72F6" w:rsidRPr="00486C12" w:rsidRDefault="005D72F6" w:rsidP="0095555B">
            <w:pPr>
              <w:jc w:val="both"/>
              <w:rPr>
                <w:sz w:val="24"/>
                <w:szCs w:val="24"/>
                <w:lang w:eastAsia="en-US"/>
              </w:rPr>
            </w:pPr>
            <w:r w:rsidRPr="00486C12">
              <w:rPr>
                <w:sz w:val="24"/>
                <w:szCs w:val="24"/>
                <w:lang w:eastAsia="en-US"/>
              </w:rPr>
              <w:t>Состав Имущества:</w:t>
            </w:r>
          </w:p>
        </w:tc>
        <w:tc>
          <w:tcPr>
            <w:tcW w:w="6060" w:type="dxa"/>
            <w:shd w:val="clear" w:color="auto" w:fill="auto"/>
          </w:tcPr>
          <w:p w:rsidR="005D72F6" w:rsidRPr="00486C12" w:rsidRDefault="00E33AF5" w:rsidP="00917DF4">
            <w:pPr>
              <w:widowControl w:val="0"/>
              <w:autoSpaceDE w:val="0"/>
              <w:autoSpaceDN w:val="0"/>
              <w:adjustRightInd w:val="0"/>
              <w:ind w:right="-98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486C12">
              <w:rPr>
                <w:sz w:val="24"/>
                <w:szCs w:val="24"/>
              </w:rPr>
              <w:t>И</w:t>
            </w:r>
            <w:r w:rsidR="00EF151D" w:rsidRPr="00486C12">
              <w:rPr>
                <w:sz w:val="24"/>
                <w:szCs w:val="24"/>
              </w:rPr>
              <w:t>мущественны</w:t>
            </w:r>
            <w:r w:rsidRPr="00486C12">
              <w:rPr>
                <w:sz w:val="24"/>
                <w:szCs w:val="24"/>
              </w:rPr>
              <w:t>е</w:t>
            </w:r>
            <w:r w:rsidR="00EF151D" w:rsidRPr="00486C12">
              <w:rPr>
                <w:sz w:val="24"/>
                <w:szCs w:val="24"/>
              </w:rPr>
              <w:t xml:space="preserve"> комплекс</w:t>
            </w:r>
            <w:r w:rsidRPr="00486C12">
              <w:rPr>
                <w:sz w:val="24"/>
                <w:szCs w:val="24"/>
              </w:rPr>
              <w:t>ы</w:t>
            </w:r>
            <w:r w:rsidR="005068E4" w:rsidRPr="00486C12">
              <w:rPr>
                <w:sz w:val="24"/>
                <w:szCs w:val="24"/>
              </w:rPr>
              <w:t xml:space="preserve"> «</w:t>
            </w:r>
            <w:proofErr w:type="spellStart"/>
            <w:r w:rsidR="005068E4" w:rsidRPr="00486C12">
              <w:rPr>
                <w:sz w:val="24"/>
                <w:szCs w:val="24"/>
              </w:rPr>
              <w:t>Птицецех</w:t>
            </w:r>
            <w:proofErr w:type="spellEnd"/>
            <w:r w:rsidR="005068E4" w:rsidRPr="00486C12">
              <w:rPr>
                <w:sz w:val="24"/>
                <w:szCs w:val="24"/>
              </w:rPr>
              <w:t xml:space="preserve">» и «Яма </w:t>
            </w:r>
            <w:proofErr w:type="spellStart"/>
            <w:r w:rsidR="005068E4" w:rsidRPr="00486C12">
              <w:rPr>
                <w:sz w:val="24"/>
                <w:szCs w:val="24"/>
              </w:rPr>
              <w:t>Беккари</w:t>
            </w:r>
            <w:proofErr w:type="spellEnd"/>
            <w:r w:rsidR="005068E4" w:rsidRPr="00486C12">
              <w:rPr>
                <w:sz w:val="24"/>
                <w:szCs w:val="24"/>
              </w:rPr>
              <w:t>»</w:t>
            </w:r>
            <w:r w:rsidR="00EF151D" w:rsidRPr="00486C12">
              <w:rPr>
                <w:sz w:val="24"/>
                <w:szCs w:val="24"/>
              </w:rPr>
              <w:t xml:space="preserve">, </w:t>
            </w:r>
            <w:r w:rsidR="005068E4" w:rsidRPr="00486C12">
              <w:rPr>
                <w:sz w:val="24"/>
                <w:szCs w:val="24"/>
              </w:rPr>
              <w:t>в составе</w:t>
            </w:r>
            <w:r w:rsidR="00EF151D" w:rsidRPr="00486C12">
              <w:rPr>
                <w:sz w:val="24"/>
                <w:szCs w:val="24"/>
              </w:rPr>
              <w:t xml:space="preserve">: </w:t>
            </w:r>
            <w:r w:rsidRPr="00486C12">
              <w:rPr>
                <w:sz w:val="24"/>
                <w:szCs w:val="24"/>
              </w:rPr>
              <w:t>2</w:t>
            </w:r>
            <w:r w:rsidR="00EF151D" w:rsidRPr="00486C12">
              <w:rPr>
                <w:sz w:val="24"/>
                <w:szCs w:val="24"/>
              </w:rPr>
              <w:t xml:space="preserve"> земельных участк</w:t>
            </w:r>
            <w:r w:rsidR="005068E4" w:rsidRPr="00486C12">
              <w:rPr>
                <w:sz w:val="24"/>
                <w:szCs w:val="24"/>
              </w:rPr>
              <w:t>ов</w:t>
            </w:r>
            <w:r w:rsidR="00EF151D" w:rsidRPr="00486C12">
              <w:rPr>
                <w:sz w:val="24"/>
                <w:szCs w:val="24"/>
              </w:rPr>
              <w:t xml:space="preserve">, </w:t>
            </w:r>
            <w:r w:rsidRPr="00486C12">
              <w:rPr>
                <w:sz w:val="24"/>
                <w:szCs w:val="24"/>
              </w:rPr>
              <w:t>3</w:t>
            </w:r>
            <w:r w:rsidR="00EF151D" w:rsidRPr="00486C12">
              <w:rPr>
                <w:sz w:val="24"/>
                <w:szCs w:val="24"/>
              </w:rPr>
              <w:t xml:space="preserve">0 объектов недвижимого имущества, </w:t>
            </w:r>
            <w:r w:rsidRPr="00486C12">
              <w:rPr>
                <w:sz w:val="24"/>
                <w:szCs w:val="24"/>
              </w:rPr>
              <w:t>1</w:t>
            </w:r>
            <w:r w:rsidR="00EF151D" w:rsidRPr="00486C12">
              <w:rPr>
                <w:sz w:val="24"/>
                <w:szCs w:val="24"/>
              </w:rPr>
              <w:t xml:space="preserve"> единиц</w:t>
            </w:r>
            <w:r w:rsidR="005068E4" w:rsidRPr="00486C12">
              <w:rPr>
                <w:sz w:val="24"/>
                <w:szCs w:val="24"/>
              </w:rPr>
              <w:t>ы</w:t>
            </w:r>
            <w:r w:rsidR="00EF151D" w:rsidRPr="00486C12">
              <w:rPr>
                <w:sz w:val="24"/>
                <w:szCs w:val="24"/>
              </w:rPr>
              <w:t xml:space="preserve"> </w:t>
            </w:r>
            <w:r w:rsidR="00917DF4" w:rsidRPr="00486C12">
              <w:rPr>
                <w:sz w:val="24"/>
                <w:szCs w:val="24"/>
              </w:rPr>
              <w:t>движимого имущества.</w:t>
            </w:r>
          </w:p>
        </w:tc>
      </w:tr>
      <w:tr w:rsidR="00A129EC" w:rsidRPr="00486C12" w:rsidTr="0095555B">
        <w:tc>
          <w:tcPr>
            <w:tcW w:w="10137" w:type="dxa"/>
            <w:gridSpan w:val="3"/>
            <w:shd w:val="clear" w:color="auto" w:fill="D9D9D9"/>
          </w:tcPr>
          <w:p w:rsidR="00A129EC" w:rsidRPr="00486C12" w:rsidRDefault="00A129EC" w:rsidP="0095555B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12">
              <w:rPr>
                <w:rFonts w:ascii="Times New Roman" w:hAnsi="Times New Roman"/>
                <w:sz w:val="24"/>
                <w:szCs w:val="24"/>
              </w:rPr>
              <w:t>Информация о собственнике</w:t>
            </w:r>
            <w:r w:rsidR="00BE5F36" w:rsidRPr="00486C12">
              <w:rPr>
                <w:rFonts w:ascii="Times New Roman" w:hAnsi="Times New Roman"/>
                <w:sz w:val="24"/>
                <w:szCs w:val="24"/>
              </w:rPr>
              <w:t xml:space="preserve"> и Организаторе процедуры</w:t>
            </w:r>
          </w:p>
        </w:tc>
      </w:tr>
      <w:tr w:rsidR="00A129EC" w:rsidRPr="00486C12" w:rsidTr="0095555B">
        <w:tc>
          <w:tcPr>
            <w:tcW w:w="817" w:type="dxa"/>
            <w:shd w:val="clear" w:color="auto" w:fill="auto"/>
          </w:tcPr>
          <w:p w:rsidR="00A129EC" w:rsidRPr="00486C12" w:rsidRDefault="00A129EC" w:rsidP="0095555B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A129EC" w:rsidRPr="00486C12" w:rsidRDefault="00A129EC" w:rsidP="0095555B">
            <w:pPr>
              <w:jc w:val="both"/>
              <w:rPr>
                <w:sz w:val="24"/>
                <w:szCs w:val="24"/>
                <w:lang w:eastAsia="en-US"/>
              </w:rPr>
            </w:pPr>
            <w:r w:rsidRPr="00486C12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060" w:type="dxa"/>
            <w:shd w:val="clear" w:color="auto" w:fill="auto"/>
          </w:tcPr>
          <w:p w:rsidR="00A129EC" w:rsidRPr="00486C12" w:rsidRDefault="00AB4867" w:rsidP="0095555B">
            <w:pPr>
              <w:jc w:val="both"/>
              <w:rPr>
                <w:sz w:val="24"/>
                <w:szCs w:val="24"/>
                <w:lang w:eastAsia="en-US"/>
              </w:rPr>
            </w:pPr>
            <w:r w:rsidRPr="00486C12">
              <w:rPr>
                <w:sz w:val="24"/>
                <w:szCs w:val="24"/>
                <w:lang w:eastAsia="ru-RU"/>
              </w:rPr>
              <w:t>Акционерное общество «Уральский электрохимический комбинат» (АО «УЭХК»)</w:t>
            </w:r>
          </w:p>
        </w:tc>
      </w:tr>
      <w:tr w:rsidR="00A129EC" w:rsidRPr="00486C12" w:rsidTr="0095555B">
        <w:tc>
          <w:tcPr>
            <w:tcW w:w="817" w:type="dxa"/>
            <w:shd w:val="clear" w:color="auto" w:fill="auto"/>
          </w:tcPr>
          <w:p w:rsidR="00A129EC" w:rsidRPr="00486C12" w:rsidRDefault="00A129EC" w:rsidP="0095555B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A129EC" w:rsidRPr="00486C12" w:rsidRDefault="00A129EC" w:rsidP="0095555B">
            <w:pPr>
              <w:jc w:val="both"/>
              <w:rPr>
                <w:sz w:val="24"/>
                <w:szCs w:val="24"/>
                <w:lang w:eastAsia="en-US"/>
              </w:rPr>
            </w:pPr>
            <w:r w:rsidRPr="00486C12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060" w:type="dxa"/>
            <w:shd w:val="clear" w:color="auto" w:fill="auto"/>
          </w:tcPr>
          <w:p w:rsidR="00A129EC" w:rsidRPr="00486C12" w:rsidRDefault="00AB4867" w:rsidP="00A24A13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  <w:lang w:eastAsia="ru-RU"/>
              </w:rPr>
              <w:t xml:space="preserve">624130, Свердловская обл., г. Новоуральск, </w:t>
            </w:r>
            <w:proofErr w:type="spellStart"/>
            <w:r w:rsidRPr="00486C12">
              <w:rPr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486C12">
              <w:rPr>
                <w:sz w:val="24"/>
                <w:szCs w:val="24"/>
                <w:lang w:eastAsia="ru-RU"/>
              </w:rPr>
              <w:t>, 2</w:t>
            </w:r>
          </w:p>
        </w:tc>
      </w:tr>
      <w:tr w:rsidR="00A129EC" w:rsidRPr="00486C12" w:rsidTr="0095555B">
        <w:tc>
          <w:tcPr>
            <w:tcW w:w="817" w:type="dxa"/>
            <w:shd w:val="clear" w:color="auto" w:fill="auto"/>
          </w:tcPr>
          <w:p w:rsidR="00A129EC" w:rsidRPr="00486C12" w:rsidRDefault="00A129EC" w:rsidP="0095555B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A129EC" w:rsidRPr="00486C12" w:rsidRDefault="00A129EC" w:rsidP="0095555B">
            <w:pPr>
              <w:jc w:val="both"/>
              <w:rPr>
                <w:sz w:val="24"/>
                <w:szCs w:val="24"/>
                <w:lang w:eastAsia="en-US"/>
              </w:rPr>
            </w:pPr>
            <w:r w:rsidRPr="00486C12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60" w:type="dxa"/>
            <w:shd w:val="clear" w:color="auto" w:fill="auto"/>
          </w:tcPr>
          <w:p w:rsidR="00A129EC" w:rsidRPr="00486C12" w:rsidRDefault="00AB4867" w:rsidP="00A24A13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  <w:lang w:eastAsia="ru-RU"/>
              </w:rPr>
              <w:t xml:space="preserve">624130, Свердловская обл., г. Новоуральск, </w:t>
            </w:r>
            <w:proofErr w:type="spellStart"/>
            <w:r w:rsidRPr="00486C12">
              <w:rPr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486C12">
              <w:rPr>
                <w:sz w:val="24"/>
                <w:szCs w:val="24"/>
                <w:lang w:eastAsia="ru-RU"/>
              </w:rPr>
              <w:t>, 2</w:t>
            </w:r>
          </w:p>
        </w:tc>
      </w:tr>
      <w:tr w:rsidR="00A129EC" w:rsidRPr="00486C12" w:rsidTr="0095555B">
        <w:tc>
          <w:tcPr>
            <w:tcW w:w="817" w:type="dxa"/>
            <w:shd w:val="clear" w:color="auto" w:fill="auto"/>
          </w:tcPr>
          <w:p w:rsidR="00A129EC" w:rsidRPr="00486C12" w:rsidRDefault="00A129EC" w:rsidP="0095555B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A129EC" w:rsidRPr="00486C12" w:rsidRDefault="00A129EC" w:rsidP="0095555B">
            <w:pPr>
              <w:jc w:val="both"/>
              <w:rPr>
                <w:sz w:val="24"/>
                <w:szCs w:val="24"/>
              </w:rPr>
            </w:pPr>
            <w:r w:rsidRPr="00486C12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60" w:type="dxa"/>
            <w:shd w:val="clear" w:color="auto" w:fill="auto"/>
          </w:tcPr>
          <w:p w:rsidR="00A129EC" w:rsidRPr="00486C12" w:rsidRDefault="0018436E" w:rsidP="0095555B">
            <w:pPr>
              <w:jc w:val="both"/>
              <w:rPr>
                <w:sz w:val="24"/>
                <w:szCs w:val="24"/>
              </w:rPr>
            </w:pPr>
            <w:hyperlink r:id="rId14" w:history="1">
              <w:r w:rsidR="00221DDB" w:rsidRPr="00486C12">
                <w:rPr>
                  <w:rStyle w:val="aa"/>
                  <w:color w:val="auto"/>
                  <w:sz w:val="24"/>
                  <w:szCs w:val="24"/>
                  <w:u w:val="none"/>
                  <w:lang w:eastAsia="ru-RU"/>
                </w:rPr>
                <w:t>MaAnSavchuk@rosatom.ru</w:t>
              </w:r>
            </w:hyperlink>
            <w:r w:rsidR="00221DDB" w:rsidRPr="00486C12">
              <w:rPr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221DDB" w:rsidRPr="00486C12">
              <w:rPr>
                <w:sz w:val="24"/>
                <w:szCs w:val="24"/>
                <w:lang w:val="en-US" w:eastAsia="ru-RU"/>
              </w:rPr>
              <w:t>RRBas</w:t>
            </w:r>
            <w:r w:rsidR="00C8663B" w:rsidRPr="00486C12">
              <w:rPr>
                <w:sz w:val="24"/>
                <w:szCs w:val="24"/>
                <w:lang w:val="en-US" w:eastAsia="ru-RU"/>
              </w:rPr>
              <w:t>imov</w:t>
            </w:r>
            <w:proofErr w:type="spellEnd"/>
            <w:r w:rsidR="00C8663B" w:rsidRPr="00486C12">
              <w:rPr>
                <w:sz w:val="24"/>
                <w:szCs w:val="24"/>
                <w:lang w:eastAsia="ru-RU"/>
              </w:rPr>
              <w:t>@</w:t>
            </w:r>
            <w:proofErr w:type="spellStart"/>
            <w:r w:rsidR="00C8663B" w:rsidRPr="00486C12">
              <w:rPr>
                <w:sz w:val="24"/>
                <w:szCs w:val="24"/>
                <w:lang w:val="en-US" w:eastAsia="ru-RU"/>
              </w:rPr>
              <w:t>rosatom</w:t>
            </w:r>
            <w:proofErr w:type="spellEnd"/>
            <w:r w:rsidR="00C8663B" w:rsidRPr="00486C12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="00C8663B" w:rsidRPr="00486C12">
              <w:rPr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129EC" w:rsidRPr="00486C12" w:rsidTr="0095555B">
        <w:tc>
          <w:tcPr>
            <w:tcW w:w="817" w:type="dxa"/>
            <w:shd w:val="clear" w:color="auto" w:fill="auto"/>
          </w:tcPr>
          <w:p w:rsidR="00A129EC" w:rsidRPr="00486C12" w:rsidRDefault="00A129EC" w:rsidP="0095555B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A129EC" w:rsidRPr="00486C12" w:rsidRDefault="00A129EC" w:rsidP="0095555B">
            <w:pPr>
              <w:jc w:val="both"/>
              <w:rPr>
                <w:spacing w:val="-1"/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060" w:type="dxa"/>
            <w:shd w:val="clear" w:color="auto" w:fill="auto"/>
          </w:tcPr>
          <w:p w:rsidR="00A24A13" w:rsidRPr="00486C12" w:rsidRDefault="00BE5F36" w:rsidP="0095555B">
            <w:pPr>
              <w:jc w:val="both"/>
              <w:rPr>
                <w:sz w:val="24"/>
                <w:szCs w:val="24"/>
                <w:lang w:eastAsia="ru-RU"/>
              </w:rPr>
            </w:pPr>
            <w:r w:rsidRPr="00486C12">
              <w:rPr>
                <w:sz w:val="24"/>
                <w:szCs w:val="24"/>
                <w:lang w:eastAsia="ru-RU"/>
              </w:rPr>
              <w:t>Са</w:t>
            </w:r>
            <w:r w:rsidR="00A24A13" w:rsidRPr="00486C12">
              <w:rPr>
                <w:sz w:val="24"/>
                <w:szCs w:val="24"/>
                <w:lang w:eastAsia="ru-RU"/>
              </w:rPr>
              <w:t xml:space="preserve">вчук Максим </w:t>
            </w:r>
            <w:proofErr w:type="gramStart"/>
            <w:r w:rsidR="00A24A13" w:rsidRPr="00486C12">
              <w:rPr>
                <w:sz w:val="24"/>
                <w:szCs w:val="24"/>
                <w:lang w:eastAsia="ru-RU"/>
              </w:rPr>
              <w:t>Андреевич  тел.</w:t>
            </w:r>
            <w:proofErr w:type="gramEnd"/>
            <w:r w:rsidR="00A24A13" w:rsidRPr="00486C12">
              <w:rPr>
                <w:sz w:val="24"/>
                <w:szCs w:val="24"/>
                <w:lang w:eastAsia="ru-RU"/>
              </w:rPr>
              <w:t xml:space="preserve">: </w:t>
            </w:r>
            <w:r w:rsidRPr="00486C12">
              <w:rPr>
                <w:sz w:val="24"/>
                <w:szCs w:val="24"/>
                <w:lang w:eastAsia="ru-RU"/>
              </w:rPr>
              <w:t>(34370) 5-66-85</w:t>
            </w:r>
            <w:r w:rsidR="00C8663B" w:rsidRPr="00486C12">
              <w:rPr>
                <w:sz w:val="24"/>
                <w:szCs w:val="24"/>
                <w:lang w:eastAsia="ru-RU"/>
              </w:rPr>
              <w:t xml:space="preserve">; </w:t>
            </w:r>
          </w:p>
          <w:p w:rsidR="00A129EC" w:rsidRPr="00486C12" w:rsidRDefault="00C8663B" w:rsidP="0095555B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  <w:lang w:eastAsia="ru-RU"/>
              </w:rPr>
              <w:t>Басимов Руслан Раусович тел.: (34370) 9-24-28</w:t>
            </w:r>
          </w:p>
        </w:tc>
      </w:tr>
      <w:tr w:rsidR="00A129EC" w:rsidRPr="00486C12" w:rsidTr="0095555B">
        <w:tc>
          <w:tcPr>
            <w:tcW w:w="10137" w:type="dxa"/>
            <w:gridSpan w:val="3"/>
            <w:shd w:val="clear" w:color="auto" w:fill="D9D9D9"/>
          </w:tcPr>
          <w:p w:rsidR="00A129EC" w:rsidRPr="00486C12" w:rsidRDefault="00A129EC" w:rsidP="0095555B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86C12">
              <w:rPr>
                <w:rFonts w:ascii="Times New Roman" w:hAnsi="Times New Roman"/>
                <w:sz w:val="24"/>
                <w:szCs w:val="24"/>
              </w:rPr>
              <w:t xml:space="preserve">Срок и порядок подачи заявок на участие в </w:t>
            </w:r>
            <w:r w:rsidR="00BE5F36" w:rsidRPr="00486C12">
              <w:rPr>
                <w:rFonts w:ascii="Times New Roman" w:hAnsi="Times New Roman"/>
                <w:sz w:val="24"/>
                <w:szCs w:val="24"/>
              </w:rPr>
              <w:t>процедуре</w:t>
            </w:r>
          </w:p>
        </w:tc>
      </w:tr>
      <w:tr w:rsidR="00A129EC" w:rsidRPr="00486C12" w:rsidTr="0095555B">
        <w:tc>
          <w:tcPr>
            <w:tcW w:w="817" w:type="dxa"/>
            <w:shd w:val="clear" w:color="auto" w:fill="auto"/>
          </w:tcPr>
          <w:p w:rsidR="00A129EC" w:rsidRPr="00486C12" w:rsidRDefault="00A129EC" w:rsidP="0095555B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A129EC" w:rsidRPr="00486C12" w:rsidRDefault="00A129EC" w:rsidP="0095555B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486C12">
              <w:rPr>
                <w:bCs/>
                <w:spacing w:val="-1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6060" w:type="dxa"/>
            <w:shd w:val="clear" w:color="auto" w:fill="auto"/>
          </w:tcPr>
          <w:p w:rsidR="00A129EC" w:rsidRPr="00486C12" w:rsidRDefault="0023263B" w:rsidP="0023263B">
            <w:pPr>
              <w:tabs>
                <w:tab w:val="left" w:pos="2160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10</w:t>
            </w:r>
            <w:r w:rsidR="0002224D" w:rsidRPr="00486C12">
              <w:rPr>
                <w:sz w:val="24"/>
                <w:szCs w:val="24"/>
              </w:rPr>
              <w:t>.0</w:t>
            </w:r>
            <w:r w:rsidRPr="00486C12">
              <w:rPr>
                <w:sz w:val="24"/>
                <w:szCs w:val="24"/>
              </w:rPr>
              <w:t>7</w:t>
            </w:r>
            <w:r w:rsidR="0002224D" w:rsidRPr="00486C12">
              <w:rPr>
                <w:sz w:val="24"/>
                <w:szCs w:val="24"/>
              </w:rPr>
              <w:t>.2017 0:00</w:t>
            </w:r>
            <w:r w:rsidR="00643942" w:rsidRPr="00486C12">
              <w:rPr>
                <w:sz w:val="24"/>
                <w:szCs w:val="24"/>
              </w:rPr>
              <w:t xml:space="preserve"> (время московское)</w:t>
            </w:r>
          </w:p>
        </w:tc>
      </w:tr>
      <w:tr w:rsidR="00A129EC" w:rsidRPr="00486C12" w:rsidTr="0095555B">
        <w:tc>
          <w:tcPr>
            <w:tcW w:w="817" w:type="dxa"/>
            <w:shd w:val="clear" w:color="auto" w:fill="auto"/>
          </w:tcPr>
          <w:p w:rsidR="00A129EC" w:rsidRPr="00486C12" w:rsidRDefault="00A129EC" w:rsidP="0095555B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A129EC" w:rsidRPr="00486C12" w:rsidRDefault="00A129EC" w:rsidP="0095555B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486C12">
              <w:rPr>
                <w:bCs/>
                <w:spacing w:val="-1"/>
                <w:sz w:val="24"/>
                <w:szCs w:val="24"/>
              </w:rPr>
              <w:t>Дата и время завершения приема заявок:</w:t>
            </w:r>
          </w:p>
        </w:tc>
        <w:tc>
          <w:tcPr>
            <w:tcW w:w="6060" w:type="dxa"/>
            <w:shd w:val="clear" w:color="auto" w:fill="auto"/>
          </w:tcPr>
          <w:p w:rsidR="00A129EC" w:rsidRPr="00486C12" w:rsidRDefault="0023263B" w:rsidP="0023263B">
            <w:pPr>
              <w:tabs>
                <w:tab w:val="left" w:pos="2130"/>
              </w:tabs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08</w:t>
            </w:r>
            <w:r w:rsidR="000C49DD" w:rsidRPr="00486C12">
              <w:rPr>
                <w:sz w:val="24"/>
                <w:szCs w:val="24"/>
              </w:rPr>
              <w:t>.0</w:t>
            </w:r>
            <w:r w:rsidRPr="00486C12">
              <w:rPr>
                <w:sz w:val="24"/>
                <w:szCs w:val="24"/>
              </w:rPr>
              <w:t>8</w:t>
            </w:r>
            <w:r w:rsidR="0086208E" w:rsidRPr="00486C12">
              <w:rPr>
                <w:sz w:val="24"/>
                <w:szCs w:val="24"/>
              </w:rPr>
              <w:t>.2017 10:00</w:t>
            </w:r>
            <w:r w:rsidR="00643942" w:rsidRPr="00486C12">
              <w:rPr>
                <w:sz w:val="24"/>
                <w:szCs w:val="24"/>
              </w:rPr>
              <w:t xml:space="preserve"> (время московское)</w:t>
            </w:r>
          </w:p>
        </w:tc>
      </w:tr>
      <w:tr w:rsidR="00A129EC" w:rsidRPr="00486C12" w:rsidTr="0095555B">
        <w:tc>
          <w:tcPr>
            <w:tcW w:w="817" w:type="dxa"/>
            <w:shd w:val="clear" w:color="auto" w:fill="auto"/>
          </w:tcPr>
          <w:p w:rsidR="00A129EC" w:rsidRPr="00486C12" w:rsidRDefault="00A129EC" w:rsidP="0095555B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A129EC" w:rsidRPr="00486C12" w:rsidRDefault="00A129EC" w:rsidP="0095555B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486C12">
              <w:rPr>
                <w:bCs/>
                <w:spacing w:val="-1"/>
                <w:sz w:val="24"/>
                <w:szCs w:val="24"/>
              </w:rPr>
              <w:t>Порядок подачи:</w:t>
            </w:r>
          </w:p>
        </w:tc>
        <w:tc>
          <w:tcPr>
            <w:tcW w:w="6060" w:type="dxa"/>
            <w:shd w:val="clear" w:color="auto" w:fill="auto"/>
          </w:tcPr>
          <w:p w:rsidR="00A129EC" w:rsidRPr="00486C12" w:rsidRDefault="000C49DD" w:rsidP="000C49DD">
            <w:pPr>
              <w:pStyle w:val="12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З</w:t>
            </w:r>
            <w:r w:rsidR="00A129EC" w:rsidRPr="00486C12">
              <w:rPr>
                <w:sz w:val="24"/>
                <w:szCs w:val="24"/>
              </w:rPr>
              <w:t xml:space="preserve">аявка на участие в </w:t>
            </w:r>
            <w:r w:rsidR="005E6546" w:rsidRPr="00486C12">
              <w:rPr>
                <w:sz w:val="24"/>
                <w:szCs w:val="24"/>
              </w:rPr>
              <w:t>процедуре</w:t>
            </w:r>
            <w:r w:rsidR="00A129EC" w:rsidRPr="00486C12">
              <w:rPr>
                <w:sz w:val="24"/>
                <w:szCs w:val="24"/>
              </w:rPr>
              <w:t xml:space="preserve"> должна быть подана в</w:t>
            </w:r>
            <w:r w:rsidRPr="00486C12">
              <w:rPr>
                <w:sz w:val="24"/>
                <w:szCs w:val="24"/>
              </w:rPr>
              <w:t xml:space="preserve"> письменной форме в </w:t>
            </w:r>
            <w:proofErr w:type="gramStart"/>
            <w:r w:rsidRPr="00486C12">
              <w:rPr>
                <w:sz w:val="24"/>
                <w:szCs w:val="24"/>
              </w:rPr>
              <w:t>запечатанном конверте</w:t>
            </w:r>
            <w:proofErr w:type="gramEnd"/>
            <w:r w:rsidRPr="00486C12">
              <w:rPr>
                <w:sz w:val="24"/>
                <w:szCs w:val="24"/>
              </w:rPr>
              <w:t xml:space="preserve"> не позволяющем просматривать содержимое конверта</w:t>
            </w:r>
            <w:r w:rsidR="00A129EC" w:rsidRPr="00486C12">
              <w:rPr>
                <w:sz w:val="24"/>
                <w:szCs w:val="24"/>
              </w:rPr>
              <w:t>. Перечень документов, которые должны быть приложены к заявке, изложен в п</w:t>
            </w:r>
            <w:r w:rsidR="00A129EC" w:rsidRPr="00486C12">
              <w:rPr>
                <w:color w:val="FF0000"/>
                <w:sz w:val="24"/>
                <w:szCs w:val="24"/>
              </w:rPr>
              <w:t xml:space="preserve">. </w:t>
            </w:r>
            <w:r w:rsidR="00A129EC" w:rsidRPr="00486C12">
              <w:rPr>
                <w:sz w:val="24"/>
                <w:szCs w:val="24"/>
              </w:rPr>
              <w:fldChar w:fldCharType="begin"/>
            </w:r>
            <w:r w:rsidR="00A129EC" w:rsidRPr="00486C12">
              <w:rPr>
                <w:sz w:val="24"/>
                <w:szCs w:val="24"/>
              </w:rPr>
              <w:instrText xml:space="preserve"> REF _Ref350274521 \r \h  \* MERGEFORMAT </w:instrText>
            </w:r>
            <w:r w:rsidR="00A129EC" w:rsidRPr="00486C12">
              <w:rPr>
                <w:sz w:val="24"/>
                <w:szCs w:val="24"/>
              </w:rPr>
            </w:r>
            <w:r w:rsidR="00A129EC" w:rsidRPr="00486C12">
              <w:rPr>
                <w:sz w:val="24"/>
                <w:szCs w:val="24"/>
              </w:rPr>
              <w:fldChar w:fldCharType="separate"/>
            </w:r>
            <w:r w:rsidR="00A129EC" w:rsidRPr="00486C12">
              <w:rPr>
                <w:sz w:val="24"/>
                <w:szCs w:val="24"/>
              </w:rPr>
              <w:t>2.2</w:t>
            </w:r>
            <w:r w:rsidR="00A129EC" w:rsidRPr="00486C12">
              <w:rPr>
                <w:sz w:val="24"/>
                <w:szCs w:val="24"/>
              </w:rPr>
              <w:fldChar w:fldCharType="end"/>
            </w:r>
            <w:r w:rsidR="00A129EC" w:rsidRPr="00486C12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A129EC" w:rsidRPr="00486C12" w:rsidTr="0095555B">
        <w:tc>
          <w:tcPr>
            <w:tcW w:w="10137" w:type="dxa"/>
            <w:gridSpan w:val="3"/>
            <w:shd w:val="clear" w:color="auto" w:fill="D9D9D9"/>
          </w:tcPr>
          <w:p w:rsidR="00A129EC" w:rsidRPr="00486C12" w:rsidRDefault="00A129EC" w:rsidP="0095555B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12">
              <w:rPr>
                <w:rFonts w:ascii="Times New Roman" w:hAnsi="Times New Roman"/>
                <w:sz w:val="24"/>
                <w:szCs w:val="24"/>
              </w:rPr>
              <w:t>Сроки рассмотрения заявок</w:t>
            </w:r>
          </w:p>
        </w:tc>
      </w:tr>
      <w:tr w:rsidR="00A129EC" w:rsidRPr="00486C12" w:rsidTr="0095555B">
        <w:tc>
          <w:tcPr>
            <w:tcW w:w="817" w:type="dxa"/>
            <w:shd w:val="clear" w:color="auto" w:fill="auto"/>
          </w:tcPr>
          <w:p w:rsidR="00A129EC" w:rsidRPr="00486C12" w:rsidRDefault="00A129EC" w:rsidP="0095555B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A129EC" w:rsidRPr="00486C12" w:rsidRDefault="00A129EC" w:rsidP="0095555B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486C12">
              <w:rPr>
                <w:bCs/>
                <w:spacing w:val="-1"/>
                <w:sz w:val="24"/>
                <w:szCs w:val="24"/>
              </w:rPr>
              <w:t>Время и дата рассмотрения заявок:</w:t>
            </w:r>
          </w:p>
        </w:tc>
        <w:tc>
          <w:tcPr>
            <w:tcW w:w="6060" w:type="dxa"/>
            <w:shd w:val="clear" w:color="auto" w:fill="auto"/>
          </w:tcPr>
          <w:p w:rsidR="00A129EC" w:rsidRPr="00486C12" w:rsidRDefault="000C49DD" w:rsidP="0023263B">
            <w:pPr>
              <w:pStyle w:val="12"/>
              <w:shd w:val="clear" w:color="auto" w:fill="FFFFFF"/>
              <w:tabs>
                <w:tab w:val="left" w:pos="398"/>
                <w:tab w:val="left" w:pos="1276"/>
                <w:tab w:val="left" w:pos="3615"/>
              </w:tabs>
              <w:ind w:left="0" w:firstLine="33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Н</w:t>
            </w:r>
            <w:r w:rsidR="00A129EC" w:rsidRPr="00486C12">
              <w:rPr>
                <w:sz w:val="24"/>
                <w:szCs w:val="24"/>
              </w:rPr>
              <w:t xml:space="preserve">е позднее </w:t>
            </w:r>
            <w:r w:rsidR="0023263B" w:rsidRPr="00486C12">
              <w:rPr>
                <w:sz w:val="24"/>
                <w:szCs w:val="24"/>
              </w:rPr>
              <w:t>09</w:t>
            </w:r>
            <w:r w:rsidR="0086208E" w:rsidRPr="00486C12">
              <w:rPr>
                <w:sz w:val="24"/>
                <w:szCs w:val="24"/>
              </w:rPr>
              <w:t>.0</w:t>
            </w:r>
            <w:r w:rsidR="0023263B" w:rsidRPr="00486C12">
              <w:rPr>
                <w:sz w:val="24"/>
                <w:szCs w:val="24"/>
              </w:rPr>
              <w:t>8</w:t>
            </w:r>
            <w:r w:rsidR="0086208E" w:rsidRPr="00486C12">
              <w:rPr>
                <w:sz w:val="24"/>
                <w:szCs w:val="24"/>
              </w:rPr>
              <w:t>.2017 15:00</w:t>
            </w:r>
            <w:r w:rsidR="00643942" w:rsidRPr="00486C12">
              <w:rPr>
                <w:sz w:val="24"/>
                <w:szCs w:val="24"/>
              </w:rPr>
              <w:t xml:space="preserve"> (время московское)</w:t>
            </w:r>
          </w:p>
        </w:tc>
      </w:tr>
      <w:tr w:rsidR="00A129EC" w:rsidRPr="00486C12" w:rsidTr="0095555B">
        <w:tc>
          <w:tcPr>
            <w:tcW w:w="817" w:type="dxa"/>
            <w:shd w:val="clear" w:color="auto" w:fill="auto"/>
          </w:tcPr>
          <w:p w:rsidR="00A129EC" w:rsidRPr="00486C12" w:rsidRDefault="00A129EC" w:rsidP="0095555B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A129EC" w:rsidRPr="00486C12" w:rsidRDefault="00A129EC" w:rsidP="0095555B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486C12">
              <w:rPr>
                <w:bCs/>
                <w:spacing w:val="-1"/>
                <w:sz w:val="24"/>
                <w:szCs w:val="24"/>
              </w:rPr>
              <w:t>Оформление протокола рассмотрения заявок:</w:t>
            </w:r>
          </w:p>
        </w:tc>
        <w:tc>
          <w:tcPr>
            <w:tcW w:w="6060" w:type="dxa"/>
            <w:shd w:val="clear" w:color="auto" w:fill="auto"/>
          </w:tcPr>
          <w:p w:rsidR="00A129EC" w:rsidRPr="00486C12" w:rsidRDefault="00A129EC" w:rsidP="0095555B">
            <w:pPr>
              <w:pStyle w:val="12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 xml:space="preserve">Порядок оформления и размещения протокола установлен п. </w:t>
            </w:r>
            <w:r w:rsidRPr="00486C12">
              <w:rPr>
                <w:sz w:val="24"/>
                <w:szCs w:val="24"/>
              </w:rPr>
              <w:fldChar w:fldCharType="begin"/>
            </w:r>
            <w:r w:rsidRPr="00486C12">
              <w:rPr>
                <w:sz w:val="24"/>
                <w:szCs w:val="24"/>
              </w:rPr>
              <w:instrText xml:space="preserve"> REF _Ref405989881 \r \h  \* MERGEFORMAT </w:instrText>
            </w:r>
            <w:r w:rsidRPr="00486C12">
              <w:rPr>
                <w:sz w:val="24"/>
                <w:szCs w:val="24"/>
              </w:rPr>
            </w:r>
            <w:r w:rsidRPr="00486C12">
              <w:rPr>
                <w:sz w:val="24"/>
                <w:szCs w:val="24"/>
              </w:rPr>
              <w:fldChar w:fldCharType="separate"/>
            </w:r>
            <w:r w:rsidRPr="00486C12">
              <w:rPr>
                <w:sz w:val="24"/>
                <w:szCs w:val="24"/>
              </w:rPr>
              <w:t>3.1.3</w:t>
            </w:r>
            <w:r w:rsidRPr="00486C12">
              <w:rPr>
                <w:sz w:val="24"/>
                <w:szCs w:val="24"/>
              </w:rPr>
              <w:fldChar w:fldCharType="end"/>
            </w:r>
            <w:r w:rsidRPr="00486C12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A129EC" w:rsidRPr="00486C12" w:rsidTr="0095555B">
        <w:tc>
          <w:tcPr>
            <w:tcW w:w="10137" w:type="dxa"/>
            <w:gridSpan w:val="3"/>
            <w:shd w:val="clear" w:color="auto" w:fill="D9D9D9"/>
          </w:tcPr>
          <w:p w:rsidR="00A129EC" w:rsidRPr="00486C12" w:rsidRDefault="00A129EC" w:rsidP="0095555B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12">
              <w:rPr>
                <w:rFonts w:ascii="Times New Roman" w:hAnsi="Times New Roman"/>
                <w:sz w:val="24"/>
                <w:szCs w:val="24"/>
              </w:rPr>
              <w:t xml:space="preserve">Порядок ознакомления с документацией, в </w:t>
            </w:r>
            <w:proofErr w:type="spellStart"/>
            <w:r w:rsidRPr="00486C1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86C12">
              <w:rPr>
                <w:rFonts w:ascii="Times New Roman" w:hAnsi="Times New Roman"/>
                <w:sz w:val="24"/>
                <w:szCs w:val="24"/>
              </w:rPr>
              <w:t xml:space="preserve">. формами документов и условиями </w:t>
            </w:r>
            <w:r w:rsidR="00133532" w:rsidRPr="00486C12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</w:tr>
      <w:tr w:rsidR="00F8025B" w:rsidRPr="00486C12" w:rsidTr="0095555B">
        <w:tc>
          <w:tcPr>
            <w:tcW w:w="817" w:type="dxa"/>
            <w:shd w:val="clear" w:color="auto" w:fill="auto"/>
          </w:tcPr>
          <w:p w:rsidR="00F8025B" w:rsidRPr="00486C12" w:rsidRDefault="00F8025B" w:rsidP="0095555B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F8025B" w:rsidRPr="00486C12" w:rsidRDefault="00F8025B" w:rsidP="0095555B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 xml:space="preserve">Место размещения в сети </w:t>
            </w:r>
            <w:r w:rsidR="008D735D" w:rsidRPr="00486C12">
              <w:rPr>
                <w:sz w:val="24"/>
                <w:szCs w:val="24"/>
              </w:rPr>
              <w:t>Интернет</w:t>
            </w:r>
            <w:r w:rsidRPr="00486C12"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  <w:shd w:val="clear" w:color="auto" w:fill="auto"/>
          </w:tcPr>
          <w:p w:rsidR="00133532" w:rsidRPr="00486C12" w:rsidRDefault="00F8025B" w:rsidP="00133532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Документация находится в открытом доступе начиная с</w:t>
            </w:r>
            <w:r w:rsidR="00133532" w:rsidRPr="00486C12">
              <w:rPr>
                <w:sz w:val="24"/>
                <w:szCs w:val="24"/>
              </w:rPr>
              <w:t xml:space="preserve"> </w:t>
            </w:r>
            <w:r w:rsidRPr="00486C12">
              <w:rPr>
                <w:sz w:val="24"/>
                <w:szCs w:val="24"/>
              </w:rPr>
              <w:t xml:space="preserve">даты размещения настоящего извещения в информационно-телекоммуникационной сети </w:t>
            </w:r>
            <w:r w:rsidR="008D735D" w:rsidRPr="00486C12">
              <w:rPr>
                <w:sz w:val="24"/>
                <w:szCs w:val="24"/>
              </w:rPr>
              <w:t>Интернет</w:t>
            </w:r>
            <w:r w:rsidRPr="00486C12">
              <w:rPr>
                <w:sz w:val="24"/>
                <w:szCs w:val="24"/>
              </w:rPr>
              <w:t xml:space="preserve"> по </w:t>
            </w:r>
            <w:r w:rsidR="00917DF4" w:rsidRPr="00486C12">
              <w:rPr>
                <w:sz w:val="24"/>
                <w:szCs w:val="24"/>
              </w:rPr>
              <w:t>адресу</w:t>
            </w:r>
            <w:r w:rsidRPr="00486C12">
              <w:rPr>
                <w:sz w:val="24"/>
                <w:szCs w:val="24"/>
              </w:rPr>
              <w:t xml:space="preserve">: </w:t>
            </w:r>
            <w:r w:rsidR="00133532" w:rsidRPr="00486C12">
              <w:rPr>
                <w:sz w:val="24"/>
                <w:szCs w:val="24"/>
                <w:lang w:val="en-US"/>
              </w:rPr>
              <w:t>www</w:t>
            </w:r>
            <w:r w:rsidR="00133532" w:rsidRPr="00486C12">
              <w:rPr>
                <w:sz w:val="24"/>
                <w:szCs w:val="24"/>
              </w:rPr>
              <w:t>.</w:t>
            </w:r>
            <w:proofErr w:type="spellStart"/>
            <w:r w:rsidR="00133532" w:rsidRPr="00486C12">
              <w:rPr>
                <w:sz w:val="24"/>
                <w:szCs w:val="24"/>
                <w:lang w:val="en-US"/>
              </w:rPr>
              <w:t>ueip</w:t>
            </w:r>
            <w:proofErr w:type="spellEnd"/>
            <w:r w:rsidR="00133532" w:rsidRPr="00486C12">
              <w:rPr>
                <w:sz w:val="24"/>
                <w:szCs w:val="24"/>
              </w:rPr>
              <w:t>.</w:t>
            </w:r>
            <w:proofErr w:type="spellStart"/>
            <w:r w:rsidR="00133532" w:rsidRPr="00486C12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F8025B" w:rsidRPr="00486C12" w:rsidRDefault="00F8025B" w:rsidP="00133532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 xml:space="preserve">Информационное сообщение о проведении </w:t>
            </w:r>
            <w:r w:rsidR="00133532" w:rsidRPr="00486C12">
              <w:rPr>
                <w:sz w:val="24"/>
                <w:szCs w:val="24"/>
              </w:rPr>
              <w:t>процедуры</w:t>
            </w:r>
            <w:r w:rsidRPr="00486C12">
              <w:rPr>
                <w:sz w:val="24"/>
                <w:szCs w:val="24"/>
              </w:rPr>
              <w:t xml:space="preserve"> также опубликовано в печатном издании</w:t>
            </w:r>
            <w:r w:rsidR="000E4451" w:rsidRPr="00486C12">
              <w:rPr>
                <w:sz w:val="24"/>
                <w:szCs w:val="24"/>
              </w:rPr>
              <w:t xml:space="preserve"> -</w:t>
            </w:r>
            <w:r w:rsidRPr="00486C12">
              <w:rPr>
                <w:sz w:val="24"/>
                <w:szCs w:val="24"/>
              </w:rPr>
              <w:t xml:space="preserve"> </w:t>
            </w:r>
            <w:r w:rsidR="00133532" w:rsidRPr="00486C12">
              <w:rPr>
                <w:sz w:val="24"/>
                <w:szCs w:val="24"/>
              </w:rPr>
              <w:t xml:space="preserve">газета </w:t>
            </w:r>
            <w:r w:rsidRPr="00486C12">
              <w:rPr>
                <w:sz w:val="24"/>
                <w:szCs w:val="24"/>
              </w:rPr>
              <w:t>«</w:t>
            </w:r>
            <w:proofErr w:type="spellStart"/>
            <w:r w:rsidR="00133532" w:rsidRPr="00486C12">
              <w:rPr>
                <w:sz w:val="24"/>
                <w:szCs w:val="24"/>
              </w:rPr>
              <w:t>Нейва</w:t>
            </w:r>
            <w:proofErr w:type="spellEnd"/>
            <w:r w:rsidRPr="00486C12">
              <w:rPr>
                <w:sz w:val="24"/>
                <w:szCs w:val="24"/>
              </w:rPr>
              <w:t>»</w:t>
            </w:r>
          </w:p>
        </w:tc>
      </w:tr>
      <w:tr w:rsidR="00F8025B" w:rsidRPr="00486C12" w:rsidTr="0095555B">
        <w:tc>
          <w:tcPr>
            <w:tcW w:w="817" w:type="dxa"/>
            <w:shd w:val="clear" w:color="auto" w:fill="auto"/>
          </w:tcPr>
          <w:p w:rsidR="00F8025B" w:rsidRPr="00486C12" w:rsidRDefault="00F8025B" w:rsidP="0095555B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F8025B" w:rsidRPr="00486C12" w:rsidRDefault="00F8025B" w:rsidP="0095555B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Порядок ознакомления с документацией:</w:t>
            </w:r>
          </w:p>
        </w:tc>
        <w:tc>
          <w:tcPr>
            <w:tcW w:w="6060" w:type="dxa"/>
            <w:shd w:val="clear" w:color="auto" w:fill="auto"/>
          </w:tcPr>
          <w:p w:rsidR="00F8025B" w:rsidRPr="00486C12" w:rsidRDefault="00F8025B" w:rsidP="00133532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 xml:space="preserve">В сети </w:t>
            </w:r>
            <w:r w:rsidR="008D735D" w:rsidRPr="00486C12">
              <w:rPr>
                <w:sz w:val="24"/>
                <w:szCs w:val="24"/>
              </w:rPr>
              <w:t>Интернет</w:t>
            </w:r>
            <w:r w:rsidRPr="00486C12">
              <w:rPr>
                <w:sz w:val="24"/>
                <w:szCs w:val="24"/>
              </w:rPr>
              <w:t xml:space="preserve"> - в любое время с даты размещения</w:t>
            </w:r>
            <w:r w:rsidR="00133532" w:rsidRPr="00486C12">
              <w:rPr>
                <w:sz w:val="24"/>
                <w:szCs w:val="24"/>
              </w:rPr>
              <w:t>.</w:t>
            </w:r>
          </w:p>
          <w:p w:rsidR="00F8025B" w:rsidRPr="00486C12" w:rsidRDefault="00F8025B" w:rsidP="00133532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По адресу Организатора - с 12-00 до 17-00 в рабочие дни.</w:t>
            </w:r>
          </w:p>
        </w:tc>
      </w:tr>
      <w:tr w:rsidR="00A129EC" w:rsidRPr="00486C12" w:rsidTr="0095555B">
        <w:tc>
          <w:tcPr>
            <w:tcW w:w="10137" w:type="dxa"/>
            <w:gridSpan w:val="3"/>
            <w:shd w:val="clear" w:color="auto" w:fill="D9D9D9"/>
          </w:tcPr>
          <w:p w:rsidR="00A129EC" w:rsidRPr="00486C12" w:rsidRDefault="00A129EC" w:rsidP="0095555B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12">
              <w:rPr>
                <w:rFonts w:ascii="Times New Roman" w:hAnsi="Times New Roman"/>
                <w:sz w:val="24"/>
                <w:szCs w:val="24"/>
              </w:rPr>
              <w:t>Порядок обжалования</w:t>
            </w:r>
          </w:p>
        </w:tc>
      </w:tr>
      <w:tr w:rsidR="00A129EC" w:rsidRPr="00486C12" w:rsidTr="0095555B">
        <w:tc>
          <w:tcPr>
            <w:tcW w:w="817" w:type="dxa"/>
            <w:shd w:val="clear" w:color="auto" w:fill="auto"/>
          </w:tcPr>
          <w:p w:rsidR="00A129EC" w:rsidRPr="00486C12" w:rsidRDefault="00A129EC" w:rsidP="0095555B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A129EC" w:rsidRPr="00486C12" w:rsidRDefault="00A129EC" w:rsidP="0095555B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60" w:type="dxa"/>
            <w:shd w:val="clear" w:color="auto" w:fill="auto"/>
          </w:tcPr>
          <w:p w:rsidR="00A129EC" w:rsidRPr="00486C12" w:rsidRDefault="00A129EC" w:rsidP="0095555B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 xml:space="preserve">Любой Претендент, участник </w:t>
            </w:r>
            <w:r w:rsidR="00133532" w:rsidRPr="00486C12">
              <w:rPr>
                <w:sz w:val="24"/>
                <w:szCs w:val="24"/>
              </w:rPr>
              <w:t>процедуры</w:t>
            </w:r>
          </w:p>
        </w:tc>
      </w:tr>
      <w:tr w:rsidR="00A129EC" w:rsidRPr="00486C12" w:rsidTr="0095555B">
        <w:tc>
          <w:tcPr>
            <w:tcW w:w="817" w:type="dxa"/>
            <w:shd w:val="clear" w:color="auto" w:fill="auto"/>
          </w:tcPr>
          <w:p w:rsidR="00A129EC" w:rsidRPr="00486C12" w:rsidRDefault="00A129EC" w:rsidP="0095555B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A129EC" w:rsidRPr="00486C12" w:rsidRDefault="00A129EC" w:rsidP="0095555B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Место обжалования:</w:t>
            </w:r>
          </w:p>
        </w:tc>
        <w:tc>
          <w:tcPr>
            <w:tcW w:w="6060" w:type="dxa"/>
            <w:shd w:val="clear" w:color="auto" w:fill="auto"/>
          </w:tcPr>
          <w:p w:rsidR="00A129EC" w:rsidRPr="00486C12" w:rsidRDefault="00A129EC" w:rsidP="0095555B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Центральный арбитражный комитет Госкорпорации «Росатом»</w:t>
            </w:r>
          </w:p>
        </w:tc>
      </w:tr>
      <w:tr w:rsidR="00A129EC" w:rsidRPr="00486C12" w:rsidTr="0095555B">
        <w:tc>
          <w:tcPr>
            <w:tcW w:w="817" w:type="dxa"/>
            <w:shd w:val="clear" w:color="auto" w:fill="auto"/>
          </w:tcPr>
          <w:p w:rsidR="00A129EC" w:rsidRPr="00486C12" w:rsidRDefault="00A129EC" w:rsidP="0095555B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A129EC" w:rsidRPr="00486C12" w:rsidRDefault="00A129EC" w:rsidP="0095555B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Электронный адрес:</w:t>
            </w:r>
          </w:p>
        </w:tc>
        <w:tc>
          <w:tcPr>
            <w:tcW w:w="6060" w:type="dxa"/>
            <w:shd w:val="clear" w:color="auto" w:fill="auto"/>
          </w:tcPr>
          <w:p w:rsidR="00A129EC" w:rsidRPr="00486C12" w:rsidRDefault="0018436E" w:rsidP="0095555B">
            <w:pPr>
              <w:jc w:val="both"/>
              <w:rPr>
                <w:sz w:val="24"/>
                <w:szCs w:val="24"/>
              </w:rPr>
            </w:pPr>
            <w:hyperlink r:id="rId15" w:history="1">
              <w:r w:rsidR="00A129EC" w:rsidRPr="00486C12">
                <w:rPr>
                  <w:rStyle w:val="aa"/>
                  <w:rFonts w:eastAsia="Calibri"/>
                  <w:sz w:val="24"/>
                  <w:szCs w:val="24"/>
                </w:rPr>
                <w:t>arbitration@rosatom.ru</w:t>
              </w:r>
            </w:hyperlink>
          </w:p>
        </w:tc>
      </w:tr>
      <w:tr w:rsidR="00A129EC" w:rsidRPr="00486C12" w:rsidTr="0095555B">
        <w:tc>
          <w:tcPr>
            <w:tcW w:w="817" w:type="dxa"/>
            <w:shd w:val="clear" w:color="auto" w:fill="auto"/>
          </w:tcPr>
          <w:p w:rsidR="00A129EC" w:rsidRPr="00486C12" w:rsidRDefault="00A129EC" w:rsidP="0095555B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A129EC" w:rsidRPr="00486C12" w:rsidRDefault="00A129EC" w:rsidP="0095555B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60" w:type="dxa"/>
            <w:shd w:val="clear" w:color="auto" w:fill="auto"/>
          </w:tcPr>
          <w:p w:rsidR="00A129EC" w:rsidRPr="00486C12" w:rsidRDefault="00A129EC" w:rsidP="0095555B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119017, г. Москва, ул. Большая Ордынка, д. 24</w:t>
            </w:r>
          </w:p>
        </w:tc>
      </w:tr>
      <w:tr w:rsidR="00A129EC" w:rsidRPr="00486C12" w:rsidTr="0095555B">
        <w:tc>
          <w:tcPr>
            <w:tcW w:w="817" w:type="dxa"/>
            <w:shd w:val="clear" w:color="auto" w:fill="auto"/>
          </w:tcPr>
          <w:p w:rsidR="00A129EC" w:rsidRPr="00486C12" w:rsidRDefault="00A129EC" w:rsidP="0095555B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A129EC" w:rsidRPr="00486C12" w:rsidRDefault="00A129EC" w:rsidP="0095555B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Порядок обжалования</w:t>
            </w:r>
          </w:p>
        </w:tc>
        <w:tc>
          <w:tcPr>
            <w:tcW w:w="6060" w:type="dxa"/>
            <w:shd w:val="clear" w:color="auto" w:fill="auto"/>
          </w:tcPr>
          <w:p w:rsidR="00A129EC" w:rsidRPr="00486C12" w:rsidRDefault="00A129EC" w:rsidP="0095555B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 xml:space="preserve">Содержится в п. </w:t>
            </w:r>
            <w:r w:rsidRPr="00486C12">
              <w:rPr>
                <w:sz w:val="24"/>
                <w:szCs w:val="24"/>
              </w:rPr>
              <w:fldChar w:fldCharType="begin"/>
            </w:r>
            <w:r w:rsidRPr="00486C12">
              <w:rPr>
                <w:sz w:val="24"/>
                <w:szCs w:val="24"/>
              </w:rPr>
              <w:instrText xml:space="preserve"> REF _Ref369263673 \r \h  \* MERGEFORMAT </w:instrText>
            </w:r>
            <w:r w:rsidRPr="00486C12">
              <w:rPr>
                <w:sz w:val="24"/>
                <w:szCs w:val="24"/>
              </w:rPr>
            </w:r>
            <w:r w:rsidRPr="00486C12">
              <w:rPr>
                <w:sz w:val="24"/>
                <w:szCs w:val="24"/>
              </w:rPr>
              <w:fldChar w:fldCharType="separate"/>
            </w:r>
            <w:r w:rsidRPr="00486C12">
              <w:rPr>
                <w:sz w:val="24"/>
                <w:szCs w:val="24"/>
              </w:rPr>
              <w:t>5</w:t>
            </w:r>
            <w:r w:rsidRPr="00486C12">
              <w:rPr>
                <w:sz w:val="24"/>
                <w:szCs w:val="24"/>
              </w:rPr>
              <w:fldChar w:fldCharType="end"/>
            </w:r>
            <w:r w:rsidRPr="00486C12">
              <w:rPr>
                <w:sz w:val="24"/>
                <w:szCs w:val="24"/>
              </w:rPr>
              <w:t xml:space="preserve"> Документации</w:t>
            </w:r>
          </w:p>
        </w:tc>
      </w:tr>
    </w:tbl>
    <w:p w:rsidR="00A129EC" w:rsidRPr="00486C12" w:rsidRDefault="00A129EC" w:rsidP="00EF49F5">
      <w:pPr>
        <w:jc w:val="both"/>
        <w:rPr>
          <w:sz w:val="24"/>
          <w:szCs w:val="24"/>
          <w:lang w:eastAsia="en-US"/>
        </w:rPr>
      </w:pPr>
    </w:p>
    <w:p w:rsidR="00A129EC" w:rsidRPr="00486C12" w:rsidRDefault="00A129EC" w:rsidP="00EF49F5">
      <w:pPr>
        <w:pStyle w:val="12"/>
        <w:shd w:val="clear" w:color="auto" w:fill="FFFFFF"/>
        <w:tabs>
          <w:tab w:val="left" w:pos="1276"/>
          <w:tab w:val="left" w:leader="underscore" w:pos="5467"/>
        </w:tabs>
        <w:ind w:left="0" w:firstLine="567"/>
        <w:rPr>
          <w:sz w:val="24"/>
          <w:szCs w:val="24"/>
        </w:rPr>
      </w:pPr>
      <w:r w:rsidRPr="00486C12">
        <w:rPr>
          <w:sz w:val="24"/>
          <w:szCs w:val="24"/>
        </w:rPr>
        <w:t xml:space="preserve">Остальные более подробные условия </w:t>
      </w:r>
      <w:r w:rsidR="00133532" w:rsidRPr="00486C12">
        <w:rPr>
          <w:sz w:val="24"/>
          <w:szCs w:val="24"/>
        </w:rPr>
        <w:t>процедуры</w:t>
      </w:r>
      <w:r w:rsidRPr="00486C12">
        <w:rPr>
          <w:sz w:val="24"/>
          <w:szCs w:val="24"/>
        </w:rPr>
        <w:t xml:space="preserve"> содержатся в Документации, являющейся неотъемлемым приложением к данному извещению. </w:t>
      </w:r>
      <w:r w:rsidRPr="00486C12">
        <w:rPr>
          <w:sz w:val="24"/>
          <w:szCs w:val="24"/>
        </w:rPr>
        <w:br w:type="page"/>
      </w:r>
    </w:p>
    <w:p w:rsidR="00A129EC" w:rsidRPr="00486C12" w:rsidRDefault="00A129EC" w:rsidP="00B97822">
      <w:pPr>
        <w:pStyle w:val="1"/>
        <w:numPr>
          <w:ilvl w:val="0"/>
          <w:numId w:val="9"/>
        </w:numPr>
        <w:spacing w:line="360" w:lineRule="auto"/>
        <w:ind w:left="0" w:firstLine="0"/>
        <w:rPr>
          <w:b w:val="0"/>
          <w:caps/>
          <w:sz w:val="24"/>
          <w:szCs w:val="24"/>
        </w:rPr>
      </w:pPr>
      <w:bookmarkStart w:id="5" w:name="_Toc486936264"/>
      <w:r w:rsidRPr="00486C12">
        <w:rPr>
          <w:b w:val="0"/>
          <w:caps/>
          <w:sz w:val="24"/>
          <w:szCs w:val="24"/>
        </w:rPr>
        <w:t>Общие положения</w:t>
      </w:r>
      <w:bookmarkEnd w:id="5"/>
    </w:p>
    <w:p w:rsidR="00FA2AA4" w:rsidRPr="00486C12" w:rsidRDefault="00FA2AA4" w:rsidP="00FA2AA4">
      <w:pPr>
        <w:pStyle w:val="2"/>
        <w:tabs>
          <w:tab w:val="clear" w:pos="1701"/>
          <w:tab w:val="left" w:pos="1276"/>
        </w:tabs>
        <w:spacing w:before="0"/>
        <w:ind w:left="0" w:firstLine="567"/>
        <w:jc w:val="center"/>
        <w:rPr>
          <w:sz w:val="24"/>
          <w:szCs w:val="24"/>
        </w:rPr>
      </w:pPr>
      <w:bookmarkStart w:id="6" w:name="_Toc470189001"/>
      <w:r w:rsidRPr="00486C12">
        <w:rPr>
          <w:sz w:val="24"/>
          <w:szCs w:val="24"/>
        </w:rPr>
        <w:t>Информация о процедуре сбора предложений.</w:t>
      </w:r>
      <w:bookmarkEnd w:id="6"/>
    </w:p>
    <w:p w:rsidR="00FA2AA4" w:rsidRPr="00486C12" w:rsidRDefault="00FA2AA4" w:rsidP="00FA2AA4">
      <w:pPr>
        <w:pStyle w:val="a6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6C12">
        <w:rPr>
          <w:rFonts w:ascii="Times New Roman" w:hAnsi="Times New Roman"/>
          <w:sz w:val="24"/>
          <w:szCs w:val="24"/>
        </w:rPr>
        <w:t>Настоящая документация является приложением к Извещению о процедуре, дополняет, уточняет и разъясняет его.</w:t>
      </w:r>
    </w:p>
    <w:p w:rsidR="00FA2AA4" w:rsidRPr="00486C12" w:rsidRDefault="00FA2AA4" w:rsidP="00FA2AA4">
      <w:pPr>
        <w:pStyle w:val="a6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6C12">
        <w:rPr>
          <w:rFonts w:ascii="Times New Roman" w:hAnsi="Times New Roman"/>
          <w:sz w:val="24"/>
          <w:szCs w:val="24"/>
        </w:rPr>
        <w:t>Форма и вид процедуры, источники информации о процедуре, сведения о собственнике (представителе) имущества, организаторе указаны в Извещении о проведении процедуры.</w:t>
      </w:r>
    </w:p>
    <w:p w:rsidR="00AD5BE9" w:rsidRPr="00486C12" w:rsidRDefault="00AD5BE9" w:rsidP="00575495">
      <w:pPr>
        <w:pStyle w:val="a6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6C12">
        <w:rPr>
          <w:rFonts w:ascii="Times New Roman" w:hAnsi="Times New Roman"/>
          <w:sz w:val="24"/>
          <w:szCs w:val="24"/>
        </w:rPr>
        <w:t>Процедура сбора предложений по цене имущественн</w:t>
      </w:r>
      <w:r w:rsidR="003C0FA2" w:rsidRPr="00486C12">
        <w:rPr>
          <w:rFonts w:ascii="Times New Roman" w:hAnsi="Times New Roman"/>
          <w:sz w:val="24"/>
          <w:szCs w:val="24"/>
        </w:rPr>
        <w:t>ых</w:t>
      </w:r>
      <w:r w:rsidRPr="00486C12">
        <w:rPr>
          <w:rFonts w:ascii="Times New Roman" w:hAnsi="Times New Roman"/>
          <w:sz w:val="24"/>
          <w:szCs w:val="24"/>
        </w:rPr>
        <w:t xml:space="preserve"> комплекс</w:t>
      </w:r>
      <w:r w:rsidR="003C0FA2" w:rsidRPr="00486C12">
        <w:rPr>
          <w:rFonts w:ascii="Times New Roman" w:hAnsi="Times New Roman"/>
          <w:sz w:val="24"/>
          <w:szCs w:val="24"/>
        </w:rPr>
        <w:t>ов «</w:t>
      </w:r>
      <w:proofErr w:type="spellStart"/>
      <w:r w:rsidR="003C0FA2" w:rsidRPr="00486C12">
        <w:rPr>
          <w:rFonts w:ascii="Times New Roman" w:hAnsi="Times New Roman"/>
          <w:sz w:val="24"/>
          <w:szCs w:val="24"/>
        </w:rPr>
        <w:t>Птицецех</w:t>
      </w:r>
      <w:proofErr w:type="spellEnd"/>
      <w:r w:rsidR="003C0FA2" w:rsidRPr="00486C12">
        <w:rPr>
          <w:rFonts w:ascii="Times New Roman" w:hAnsi="Times New Roman"/>
          <w:sz w:val="24"/>
          <w:szCs w:val="24"/>
        </w:rPr>
        <w:t xml:space="preserve">» и «Яма </w:t>
      </w:r>
      <w:proofErr w:type="spellStart"/>
      <w:r w:rsidR="003C0FA2" w:rsidRPr="00486C12">
        <w:rPr>
          <w:rFonts w:ascii="Times New Roman" w:hAnsi="Times New Roman"/>
          <w:sz w:val="24"/>
          <w:szCs w:val="24"/>
        </w:rPr>
        <w:t>Беккари</w:t>
      </w:r>
      <w:proofErr w:type="spellEnd"/>
      <w:r w:rsidR="003C0FA2" w:rsidRPr="00486C12">
        <w:rPr>
          <w:rFonts w:ascii="Times New Roman" w:hAnsi="Times New Roman"/>
          <w:sz w:val="24"/>
          <w:szCs w:val="24"/>
        </w:rPr>
        <w:t>»</w:t>
      </w:r>
      <w:r w:rsidRPr="00486C12">
        <w:rPr>
          <w:rFonts w:ascii="Times New Roman" w:hAnsi="Times New Roman"/>
          <w:sz w:val="24"/>
          <w:szCs w:val="24"/>
        </w:rPr>
        <w:t>, расположенн</w:t>
      </w:r>
      <w:r w:rsidR="003C0FA2" w:rsidRPr="00486C12">
        <w:rPr>
          <w:rFonts w:ascii="Times New Roman" w:hAnsi="Times New Roman"/>
          <w:sz w:val="24"/>
          <w:szCs w:val="24"/>
        </w:rPr>
        <w:t>ых</w:t>
      </w:r>
      <w:r w:rsidRPr="00486C12">
        <w:rPr>
          <w:rFonts w:ascii="Times New Roman" w:hAnsi="Times New Roman"/>
          <w:sz w:val="24"/>
          <w:szCs w:val="24"/>
        </w:rPr>
        <w:t xml:space="preserve"> по адресу: Свердловская область, </w:t>
      </w:r>
      <w:proofErr w:type="spellStart"/>
      <w:r w:rsidR="003C0FA2" w:rsidRPr="00486C12">
        <w:rPr>
          <w:rFonts w:ascii="Times New Roman" w:hAnsi="Times New Roman"/>
          <w:sz w:val="24"/>
          <w:szCs w:val="24"/>
        </w:rPr>
        <w:t>Новоуральский</w:t>
      </w:r>
      <w:proofErr w:type="spellEnd"/>
      <w:r w:rsidR="003C0FA2" w:rsidRPr="00486C12">
        <w:rPr>
          <w:rFonts w:ascii="Times New Roman" w:hAnsi="Times New Roman"/>
          <w:sz w:val="24"/>
          <w:szCs w:val="24"/>
        </w:rPr>
        <w:t xml:space="preserve"> городской округ</w:t>
      </w:r>
      <w:r w:rsidRPr="00486C12">
        <w:rPr>
          <w:rFonts w:ascii="Times New Roman" w:hAnsi="Times New Roman"/>
          <w:sz w:val="24"/>
          <w:szCs w:val="24"/>
        </w:rPr>
        <w:t>,</w:t>
      </w:r>
      <w:r w:rsidR="003C0FA2" w:rsidRPr="00486C12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3C0FA2" w:rsidRPr="00486C12">
        <w:rPr>
          <w:rFonts w:ascii="Times New Roman" w:hAnsi="Times New Roman"/>
          <w:sz w:val="24"/>
          <w:szCs w:val="24"/>
        </w:rPr>
        <w:t>Тарасково</w:t>
      </w:r>
      <w:proofErr w:type="spellEnd"/>
      <w:r w:rsidR="003C0FA2" w:rsidRPr="00486C12">
        <w:rPr>
          <w:rFonts w:ascii="Times New Roman" w:hAnsi="Times New Roman"/>
          <w:sz w:val="24"/>
          <w:szCs w:val="24"/>
        </w:rPr>
        <w:t>,</w:t>
      </w:r>
      <w:r w:rsidRPr="00486C12">
        <w:rPr>
          <w:rFonts w:ascii="Times New Roman" w:hAnsi="Times New Roman"/>
          <w:sz w:val="24"/>
          <w:szCs w:val="24"/>
        </w:rPr>
        <w:t xml:space="preserve"> ул. </w:t>
      </w:r>
      <w:r w:rsidR="003C0FA2" w:rsidRPr="00486C12">
        <w:rPr>
          <w:rFonts w:ascii="Times New Roman" w:hAnsi="Times New Roman"/>
          <w:sz w:val="24"/>
          <w:szCs w:val="24"/>
        </w:rPr>
        <w:t>Ленина</w:t>
      </w:r>
      <w:r w:rsidRPr="00486C12">
        <w:rPr>
          <w:rFonts w:ascii="Times New Roman" w:hAnsi="Times New Roman"/>
          <w:sz w:val="24"/>
          <w:szCs w:val="24"/>
        </w:rPr>
        <w:t xml:space="preserve">, </w:t>
      </w:r>
      <w:r w:rsidR="003C0FA2" w:rsidRPr="00486C12">
        <w:rPr>
          <w:rFonts w:ascii="Times New Roman" w:hAnsi="Times New Roman"/>
          <w:sz w:val="24"/>
          <w:szCs w:val="24"/>
        </w:rPr>
        <w:t>20 «Д»</w:t>
      </w:r>
      <w:r w:rsidRPr="00486C12">
        <w:rPr>
          <w:rFonts w:ascii="Times New Roman" w:hAnsi="Times New Roman"/>
          <w:sz w:val="24"/>
          <w:szCs w:val="24"/>
        </w:rPr>
        <w:t>, принадлежащ</w:t>
      </w:r>
      <w:r w:rsidR="003C0FA2" w:rsidRPr="00486C12">
        <w:rPr>
          <w:rFonts w:ascii="Times New Roman" w:hAnsi="Times New Roman"/>
          <w:sz w:val="24"/>
          <w:szCs w:val="24"/>
        </w:rPr>
        <w:t>их</w:t>
      </w:r>
      <w:r w:rsidRPr="00486C12">
        <w:rPr>
          <w:rFonts w:ascii="Times New Roman" w:hAnsi="Times New Roman"/>
          <w:sz w:val="24"/>
          <w:szCs w:val="24"/>
        </w:rPr>
        <w:t xml:space="preserve"> АО «УЭХК» на праве собственности, проводится с целью определения условий наилучшего предложения по цене имущественного комплекса и не является офертой или публичной офертой.</w:t>
      </w:r>
      <w:r w:rsidR="004B2249" w:rsidRPr="00486C12">
        <w:rPr>
          <w:rFonts w:ascii="Times New Roman" w:hAnsi="Times New Roman"/>
          <w:sz w:val="24"/>
          <w:szCs w:val="24"/>
        </w:rPr>
        <w:t xml:space="preserve"> Решение о целесообразности проведения аукциона по продаже Имущества с понижением начальной цены продажи до цены отсечения, равной наилучшему предложению по итогам сбора предложений, принимает Комиссия по реструктуризации непрофильных активов АО «ТВЭЛ». </w:t>
      </w:r>
    </w:p>
    <w:p w:rsidR="00A129EC" w:rsidRPr="00486C12" w:rsidRDefault="00A129EC" w:rsidP="00575495">
      <w:pPr>
        <w:pStyle w:val="a6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6C12">
        <w:rPr>
          <w:rFonts w:ascii="Times New Roman" w:hAnsi="Times New Roman"/>
          <w:sz w:val="24"/>
          <w:szCs w:val="24"/>
        </w:rPr>
        <w:t xml:space="preserve">Осмотр Имущества проводится </w:t>
      </w:r>
      <w:r w:rsidR="00A83C88" w:rsidRPr="00486C12">
        <w:rPr>
          <w:rFonts w:ascii="Times New Roman" w:hAnsi="Times New Roman"/>
          <w:sz w:val="24"/>
          <w:szCs w:val="24"/>
        </w:rPr>
        <w:t>представителем Собственника Имущества</w:t>
      </w:r>
      <w:r w:rsidRPr="00486C12">
        <w:rPr>
          <w:rFonts w:ascii="Times New Roman" w:hAnsi="Times New Roman"/>
          <w:sz w:val="24"/>
          <w:szCs w:val="24"/>
        </w:rPr>
        <w:t xml:space="preserve"> по согласованию заинтересованного лица с представителем </w:t>
      </w:r>
      <w:r w:rsidR="00A83C88" w:rsidRPr="00486C12">
        <w:rPr>
          <w:rFonts w:ascii="Times New Roman" w:hAnsi="Times New Roman"/>
          <w:sz w:val="24"/>
          <w:szCs w:val="24"/>
        </w:rPr>
        <w:t>Собственника</w:t>
      </w:r>
      <w:r w:rsidRPr="00486C12">
        <w:rPr>
          <w:rFonts w:ascii="Times New Roman" w:hAnsi="Times New Roman"/>
          <w:sz w:val="24"/>
          <w:szCs w:val="24"/>
        </w:rPr>
        <w:t xml:space="preserve"> за день до предполагаемой даты осмотра.</w:t>
      </w:r>
      <w:r w:rsidR="007E7D80" w:rsidRPr="00486C12">
        <w:rPr>
          <w:rFonts w:ascii="Times New Roman" w:hAnsi="Times New Roman"/>
          <w:sz w:val="24"/>
          <w:szCs w:val="24"/>
        </w:rPr>
        <w:t xml:space="preserve"> </w:t>
      </w:r>
    </w:p>
    <w:p w:rsidR="00A129EC" w:rsidRPr="00486C12" w:rsidRDefault="00A129EC" w:rsidP="00CF463B">
      <w:pPr>
        <w:pStyle w:val="2"/>
        <w:numPr>
          <w:ilvl w:val="1"/>
          <w:numId w:val="25"/>
        </w:numPr>
        <w:tabs>
          <w:tab w:val="clear" w:pos="1701"/>
          <w:tab w:val="left" w:pos="1276"/>
        </w:tabs>
        <w:jc w:val="center"/>
        <w:rPr>
          <w:sz w:val="24"/>
          <w:szCs w:val="24"/>
        </w:rPr>
      </w:pPr>
      <w:bookmarkStart w:id="7" w:name="_Ref351114524"/>
      <w:bookmarkStart w:id="8" w:name="_Ref351114529"/>
      <w:bookmarkStart w:id="9" w:name="_Toc486936266"/>
      <w:r w:rsidRPr="00486C12">
        <w:rPr>
          <w:sz w:val="24"/>
          <w:szCs w:val="24"/>
        </w:rPr>
        <w:t>Документы для ознакомления.</w:t>
      </w:r>
      <w:bookmarkEnd w:id="7"/>
      <w:bookmarkEnd w:id="8"/>
      <w:bookmarkEnd w:id="9"/>
    </w:p>
    <w:p w:rsidR="00A129EC" w:rsidRPr="00486C12" w:rsidRDefault="00A129EC" w:rsidP="00575495">
      <w:pPr>
        <w:pStyle w:val="a6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6C12">
        <w:rPr>
          <w:rFonts w:ascii="Times New Roman" w:hAnsi="Times New Roman"/>
          <w:sz w:val="24"/>
          <w:szCs w:val="24"/>
        </w:rPr>
        <w:t xml:space="preserve">С документами, необходимыми для подачи заявки на участие в </w:t>
      </w:r>
      <w:r w:rsidR="005E6546" w:rsidRPr="00486C12">
        <w:rPr>
          <w:rFonts w:ascii="Times New Roman" w:hAnsi="Times New Roman"/>
          <w:sz w:val="24"/>
          <w:szCs w:val="24"/>
        </w:rPr>
        <w:t>процедуре</w:t>
      </w:r>
      <w:r w:rsidRPr="00486C12">
        <w:rPr>
          <w:rFonts w:ascii="Times New Roman" w:hAnsi="Times New Roman"/>
          <w:sz w:val="24"/>
          <w:szCs w:val="24"/>
        </w:rPr>
        <w:t>, можно ознакомиться официальном сайте Организатора, а также по рабочим дням в период срока подачи заявок по адресу Организатора.</w:t>
      </w:r>
    </w:p>
    <w:p w:rsidR="00A129EC" w:rsidRPr="00486C12" w:rsidRDefault="00A129EC" w:rsidP="00575495">
      <w:pPr>
        <w:pStyle w:val="a6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6C12">
        <w:rPr>
          <w:rFonts w:ascii="Times New Roman" w:hAnsi="Times New Roman"/>
          <w:sz w:val="24"/>
          <w:szCs w:val="24"/>
        </w:rPr>
        <w:t>Документация находится в открытом доступе</w:t>
      </w:r>
      <w:r w:rsidR="00465722" w:rsidRPr="00486C12">
        <w:rPr>
          <w:rFonts w:ascii="Times New Roman" w:hAnsi="Times New Roman"/>
          <w:sz w:val="24"/>
          <w:szCs w:val="24"/>
        </w:rPr>
        <w:t>,</w:t>
      </w:r>
      <w:r w:rsidRPr="00486C12">
        <w:rPr>
          <w:rFonts w:ascii="Times New Roman" w:hAnsi="Times New Roman"/>
          <w:sz w:val="24"/>
          <w:szCs w:val="24"/>
        </w:rPr>
        <w:t xml:space="preserve"> начиная с даты размещения извещения о проведении </w:t>
      </w:r>
      <w:r w:rsidR="00133532" w:rsidRPr="00486C12">
        <w:rPr>
          <w:rFonts w:ascii="Times New Roman" w:hAnsi="Times New Roman"/>
          <w:sz w:val="24"/>
          <w:szCs w:val="24"/>
        </w:rPr>
        <w:t>процедуры</w:t>
      </w:r>
      <w:r w:rsidRPr="00486C1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</w:t>
      </w:r>
      <w:r w:rsidR="008D735D" w:rsidRPr="00486C12">
        <w:rPr>
          <w:rFonts w:ascii="Times New Roman" w:hAnsi="Times New Roman"/>
          <w:sz w:val="24"/>
          <w:szCs w:val="24"/>
        </w:rPr>
        <w:t>Интернет</w:t>
      </w:r>
      <w:r w:rsidRPr="00486C12">
        <w:rPr>
          <w:rFonts w:ascii="Times New Roman" w:hAnsi="Times New Roman"/>
          <w:sz w:val="24"/>
          <w:szCs w:val="24"/>
        </w:rPr>
        <w:t xml:space="preserve"> на официальном сайте Организатора. </w:t>
      </w:r>
    </w:p>
    <w:p w:rsidR="00A129EC" w:rsidRPr="00486C12" w:rsidRDefault="00A129EC" w:rsidP="003C0FA2">
      <w:pPr>
        <w:pStyle w:val="2"/>
        <w:numPr>
          <w:ilvl w:val="1"/>
          <w:numId w:val="25"/>
        </w:numPr>
        <w:tabs>
          <w:tab w:val="clear" w:pos="1701"/>
          <w:tab w:val="left" w:pos="0"/>
        </w:tabs>
        <w:ind w:left="0" w:firstLine="567"/>
        <w:rPr>
          <w:sz w:val="24"/>
          <w:szCs w:val="24"/>
        </w:rPr>
      </w:pPr>
      <w:bookmarkStart w:id="10" w:name="_Toc486936267"/>
      <w:r w:rsidRPr="00486C12">
        <w:rPr>
          <w:sz w:val="24"/>
          <w:szCs w:val="24"/>
        </w:rPr>
        <w:t xml:space="preserve">Разъяснение положений Документации/извещения о проведении </w:t>
      </w:r>
      <w:r w:rsidR="00133532" w:rsidRPr="00486C12">
        <w:rPr>
          <w:sz w:val="24"/>
          <w:szCs w:val="24"/>
        </w:rPr>
        <w:t>процедуры</w:t>
      </w:r>
      <w:r w:rsidR="003C0FA2" w:rsidRPr="00486C12">
        <w:rPr>
          <w:sz w:val="24"/>
          <w:szCs w:val="24"/>
        </w:rPr>
        <w:t xml:space="preserve">, внесение </w:t>
      </w:r>
      <w:r w:rsidRPr="00486C12">
        <w:rPr>
          <w:sz w:val="24"/>
          <w:szCs w:val="24"/>
        </w:rPr>
        <w:t xml:space="preserve">изменений в Документацию/извещение о проведении </w:t>
      </w:r>
      <w:r w:rsidR="00133532" w:rsidRPr="00486C12">
        <w:rPr>
          <w:sz w:val="24"/>
          <w:szCs w:val="24"/>
        </w:rPr>
        <w:t>процедуры</w:t>
      </w:r>
      <w:r w:rsidRPr="00486C12">
        <w:rPr>
          <w:sz w:val="24"/>
          <w:szCs w:val="24"/>
        </w:rPr>
        <w:t>.</w:t>
      </w:r>
      <w:bookmarkEnd w:id="10"/>
    </w:p>
    <w:p w:rsidR="00A129EC" w:rsidRPr="00486C12" w:rsidRDefault="00A129EC" w:rsidP="00575495">
      <w:pPr>
        <w:pStyle w:val="a6"/>
        <w:numPr>
          <w:ilvl w:val="2"/>
          <w:numId w:val="2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4"/>
          <w:szCs w:val="24"/>
        </w:rPr>
      </w:pPr>
      <w:r w:rsidRPr="00486C12">
        <w:rPr>
          <w:rFonts w:ascii="Times New Roman" w:eastAsia="BatangChe" w:hAnsi="Times New Roman"/>
          <w:sz w:val="24"/>
          <w:szCs w:val="24"/>
        </w:rPr>
        <w:t xml:space="preserve">Любое заинтересованное лицо (Претендент) в течение срока приема заявок на участие в </w:t>
      </w:r>
      <w:r w:rsidR="005E6546" w:rsidRPr="00486C12">
        <w:rPr>
          <w:rFonts w:ascii="Times New Roman" w:eastAsia="BatangChe" w:hAnsi="Times New Roman"/>
          <w:sz w:val="24"/>
          <w:szCs w:val="24"/>
        </w:rPr>
        <w:t>процедуре</w:t>
      </w:r>
      <w:r w:rsidRPr="00486C12">
        <w:rPr>
          <w:rFonts w:ascii="Times New Roman" w:eastAsia="BatangChe" w:hAnsi="Times New Roman"/>
          <w:sz w:val="24"/>
          <w:szCs w:val="24"/>
        </w:rP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проведении настояще</w:t>
      </w:r>
      <w:r w:rsidR="008D735D" w:rsidRPr="00486C12">
        <w:rPr>
          <w:rFonts w:ascii="Times New Roman" w:eastAsia="BatangChe" w:hAnsi="Times New Roman"/>
          <w:sz w:val="24"/>
          <w:szCs w:val="24"/>
        </w:rPr>
        <w:t>й</w:t>
      </w:r>
      <w:r w:rsidRPr="00486C12">
        <w:rPr>
          <w:rFonts w:ascii="Times New Roman" w:eastAsia="BatangChe" w:hAnsi="Times New Roman"/>
          <w:sz w:val="24"/>
          <w:szCs w:val="24"/>
        </w:rPr>
        <w:t xml:space="preserve"> </w:t>
      </w:r>
      <w:r w:rsidR="00133532" w:rsidRPr="00486C12">
        <w:rPr>
          <w:rFonts w:ascii="Times New Roman" w:eastAsia="BatangChe" w:hAnsi="Times New Roman"/>
          <w:sz w:val="24"/>
          <w:szCs w:val="24"/>
        </w:rPr>
        <w:t>процедуры</w:t>
      </w:r>
      <w:r w:rsidRPr="00486C12">
        <w:rPr>
          <w:rFonts w:ascii="Times New Roman" w:eastAsia="BatangChe" w:hAnsi="Times New Roman"/>
          <w:sz w:val="24"/>
          <w:szCs w:val="24"/>
        </w:rPr>
        <w:t xml:space="preserve"> в адрес Организатора </w:t>
      </w:r>
      <w:r w:rsidR="0042368C" w:rsidRPr="00486C12">
        <w:rPr>
          <w:rFonts w:ascii="Times New Roman" w:eastAsia="BatangChe" w:hAnsi="Times New Roman"/>
          <w:sz w:val="24"/>
          <w:szCs w:val="24"/>
        </w:rPr>
        <w:t xml:space="preserve">на адрес электронной почты Организатора </w:t>
      </w:r>
      <w:r w:rsidR="00BE5F36" w:rsidRPr="00486C12">
        <w:rPr>
          <w:rFonts w:ascii="Times New Roman" w:eastAsia="BatangChe" w:hAnsi="Times New Roman"/>
          <w:sz w:val="24"/>
          <w:szCs w:val="24"/>
        </w:rPr>
        <w:t>процедуры</w:t>
      </w:r>
      <w:r w:rsidRPr="00486C12">
        <w:rPr>
          <w:rFonts w:ascii="Times New Roman" w:eastAsia="BatangChe" w:hAnsi="Times New Roman"/>
          <w:sz w:val="24"/>
          <w:szCs w:val="24"/>
        </w:rPr>
        <w:t>.</w:t>
      </w:r>
    </w:p>
    <w:p w:rsidR="00521E90" w:rsidRPr="00486C12" w:rsidRDefault="00521E90" w:rsidP="00521E90">
      <w:pPr>
        <w:pStyle w:val="a6"/>
        <w:numPr>
          <w:ilvl w:val="2"/>
          <w:numId w:val="2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4"/>
          <w:szCs w:val="24"/>
        </w:rPr>
      </w:pPr>
      <w:r w:rsidRPr="00486C12">
        <w:rPr>
          <w:rFonts w:ascii="Times New Roman" w:eastAsia="BatangChe" w:hAnsi="Times New Roman"/>
          <w:sz w:val="24"/>
          <w:szCs w:val="24"/>
        </w:rPr>
        <w:t>Организатор в течение 3 (трех) рабочих дней со дня поступления такого запроса размещает на</w:t>
      </w:r>
      <w:r w:rsidR="008D735D" w:rsidRPr="00486C12">
        <w:rPr>
          <w:rFonts w:ascii="Times New Roman" w:eastAsia="BatangChe" w:hAnsi="Times New Roman"/>
          <w:sz w:val="24"/>
          <w:szCs w:val="24"/>
        </w:rPr>
        <w:t xml:space="preserve"> официальном сайте</w:t>
      </w:r>
      <w:r w:rsidRPr="00486C12">
        <w:rPr>
          <w:rFonts w:ascii="Times New Roman" w:eastAsia="BatangChe" w:hAnsi="Times New Roman"/>
          <w:sz w:val="24"/>
          <w:szCs w:val="24"/>
        </w:rPr>
        <w:t xml:space="preserve"> </w:t>
      </w:r>
      <w:r w:rsidR="008D735D" w:rsidRPr="00486C12">
        <w:rPr>
          <w:rFonts w:ascii="Times New Roman" w:eastAsia="BatangChe" w:hAnsi="Times New Roman"/>
          <w:sz w:val="24"/>
          <w:szCs w:val="24"/>
        </w:rPr>
        <w:t xml:space="preserve">Организатора </w:t>
      </w:r>
      <w:r w:rsidRPr="00486C12">
        <w:rPr>
          <w:rFonts w:ascii="Times New Roman" w:eastAsia="BatangChe" w:hAnsi="Times New Roman"/>
          <w:sz w:val="24"/>
          <w:szCs w:val="24"/>
        </w:rPr>
        <w:t xml:space="preserve">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</w:t>
      </w:r>
      <w:r w:rsidR="005E6546" w:rsidRPr="00486C12">
        <w:rPr>
          <w:rFonts w:ascii="Times New Roman" w:eastAsia="BatangChe" w:hAnsi="Times New Roman"/>
          <w:sz w:val="24"/>
          <w:szCs w:val="24"/>
        </w:rPr>
        <w:t>процедуре</w:t>
      </w:r>
      <w:r w:rsidRPr="00486C12">
        <w:rPr>
          <w:rFonts w:ascii="Times New Roman" w:eastAsia="BatangChe" w:hAnsi="Times New Roman"/>
          <w:sz w:val="24"/>
          <w:szCs w:val="24"/>
        </w:rPr>
        <w:t xml:space="preserve">, то </w:t>
      </w:r>
      <w:r w:rsidR="008D735D" w:rsidRPr="00486C12">
        <w:rPr>
          <w:rFonts w:ascii="Times New Roman" w:eastAsia="BatangChe" w:hAnsi="Times New Roman"/>
          <w:sz w:val="24"/>
          <w:szCs w:val="24"/>
        </w:rPr>
        <w:t>О</w:t>
      </w:r>
      <w:r w:rsidRPr="00486C12">
        <w:rPr>
          <w:rFonts w:ascii="Times New Roman" w:eastAsia="BatangChe" w:hAnsi="Times New Roman"/>
          <w:sz w:val="24"/>
          <w:szCs w:val="24"/>
        </w:rPr>
        <w:t xml:space="preserve">рганизатор переносит окончательный срок подачи заявок на участие в </w:t>
      </w:r>
      <w:r w:rsidR="005E6546" w:rsidRPr="00486C12">
        <w:rPr>
          <w:rFonts w:ascii="Times New Roman" w:eastAsia="BatangChe" w:hAnsi="Times New Roman"/>
          <w:sz w:val="24"/>
          <w:szCs w:val="24"/>
        </w:rPr>
        <w:t>процедуре</w:t>
      </w:r>
      <w:r w:rsidRPr="00486C12">
        <w:rPr>
          <w:rFonts w:ascii="Times New Roman" w:eastAsia="BatangChe" w:hAnsi="Times New Roman"/>
          <w:sz w:val="24"/>
          <w:szCs w:val="24"/>
        </w:rPr>
        <w:t xml:space="preserve"> на количество дней задержки. Информация о переносе сроков в печатных СМИ не размещается, Претенденты должны самостоятельно отслеживать информацию о ходе </w:t>
      </w:r>
      <w:r w:rsidR="00133532" w:rsidRPr="00486C12">
        <w:rPr>
          <w:rFonts w:ascii="Times New Roman" w:eastAsia="BatangChe" w:hAnsi="Times New Roman"/>
          <w:sz w:val="24"/>
          <w:szCs w:val="24"/>
        </w:rPr>
        <w:t>процедуры</w:t>
      </w:r>
      <w:r w:rsidRPr="00486C12">
        <w:rPr>
          <w:rFonts w:ascii="Times New Roman" w:eastAsia="BatangChe" w:hAnsi="Times New Roman"/>
          <w:sz w:val="24"/>
          <w:szCs w:val="24"/>
        </w:rPr>
        <w:t xml:space="preserve"> на </w:t>
      </w:r>
      <w:r w:rsidR="008D735D" w:rsidRPr="00486C12">
        <w:rPr>
          <w:rFonts w:ascii="Times New Roman" w:eastAsia="BatangChe" w:hAnsi="Times New Roman"/>
          <w:sz w:val="24"/>
          <w:szCs w:val="24"/>
        </w:rPr>
        <w:t>официальном сайте Организатора</w:t>
      </w:r>
      <w:r w:rsidRPr="00486C12">
        <w:rPr>
          <w:rFonts w:ascii="Times New Roman" w:eastAsia="BatangChe" w:hAnsi="Times New Roman"/>
          <w:sz w:val="24"/>
          <w:szCs w:val="24"/>
        </w:rPr>
        <w:t>.</w:t>
      </w:r>
    </w:p>
    <w:p w:rsidR="00521E90" w:rsidRPr="00486C12" w:rsidRDefault="00521E90" w:rsidP="00521E90">
      <w:pPr>
        <w:pStyle w:val="a6"/>
        <w:numPr>
          <w:ilvl w:val="2"/>
          <w:numId w:val="2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4"/>
          <w:szCs w:val="24"/>
        </w:rPr>
      </w:pPr>
      <w:r w:rsidRPr="00486C12">
        <w:rPr>
          <w:rFonts w:ascii="Times New Roman" w:eastAsia="BatangChe" w:hAnsi="Times New Roman"/>
          <w:sz w:val="24"/>
          <w:szCs w:val="24"/>
        </w:rPr>
        <w:t>В настоящую Документацию/извещение о проведении настояще</w:t>
      </w:r>
      <w:r w:rsidR="008D735D" w:rsidRPr="00486C12">
        <w:rPr>
          <w:rFonts w:ascii="Times New Roman" w:eastAsia="BatangChe" w:hAnsi="Times New Roman"/>
          <w:sz w:val="24"/>
          <w:szCs w:val="24"/>
        </w:rPr>
        <w:t>й</w:t>
      </w:r>
      <w:r w:rsidRPr="00486C12">
        <w:rPr>
          <w:rFonts w:ascii="Times New Roman" w:eastAsia="BatangChe" w:hAnsi="Times New Roman"/>
          <w:sz w:val="24"/>
          <w:szCs w:val="24"/>
        </w:rPr>
        <w:t xml:space="preserve"> </w:t>
      </w:r>
      <w:r w:rsidR="00133532" w:rsidRPr="00486C12">
        <w:rPr>
          <w:rFonts w:ascii="Times New Roman" w:eastAsia="BatangChe" w:hAnsi="Times New Roman"/>
          <w:sz w:val="24"/>
          <w:szCs w:val="24"/>
        </w:rPr>
        <w:t>процедуры</w:t>
      </w:r>
      <w:r w:rsidRPr="00486C12">
        <w:rPr>
          <w:rFonts w:ascii="Times New Roman" w:eastAsia="BatangChe" w:hAnsi="Times New Roman"/>
          <w:sz w:val="24"/>
          <w:szCs w:val="24"/>
        </w:rPr>
        <w:t xml:space="preserve"> могут быть внесены изменения не позднее, чем за 5 (пять) рабочих дней до даты окончания подачи заявок на участие в </w:t>
      </w:r>
      <w:r w:rsidR="005E6546" w:rsidRPr="00486C12">
        <w:rPr>
          <w:rFonts w:ascii="Times New Roman" w:eastAsia="BatangChe" w:hAnsi="Times New Roman"/>
          <w:sz w:val="24"/>
          <w:szCs w:val="24"/>
        </w:rPr>
        <w:t>процедуре</w:t>
      </w:r>
      <w:r w:rsidRPr="00486C12">
        <w:rPr>
          <w:rFonts w:ascii="Times New Roman" w:eastAsia="BatangChe" w:hAnsi="Times New Roman"/>
          <w:sz w:val="24"/>
          <w:szCs w:val="24"/>
        </w:rPr>
        <w:t xml:space="preserve">. </w:t>
      </w:r>
    </w:p>
    <w:p w:rsidR="00521E90" w:rsidRPr="00486C12" w:rsidRDefault="00521E90" w:rsidP="00521E90">
      <w:pPr>
        <w:pStyle w:val="a6"/>
        <w:numPr>
          <w:ilvl w:val="2"/>
          <w:numId w:val="2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4"/>
          <w:szCs w:val="24"/>
        </w:rPr>
      </w:pPr>
      <w:r w:rsidRPr="00486C12">
        <w:rPr>
          <w:rFonts w:ascii="Times New Roman" w:eastAsia="BatangChe" w:hAnsi="Times New Roman"/>
          <w:sz w:val="24"/>
          <w:szCs w:val="24"/>
        </w:rPr>
        <w:t xml:space="preserve">В течение одного дня с даты принятия указанного решения об </w:t>
      </w:r>
      <w:proofErr w:type="gramStart"/>
      <w:r w:rsidRPr="00486C12">
        <w:rPr>
          <w:rFonts w:ascii="Times New Roman" w:eastAsia="BatangChe" w:hAnsi="Times New Roman"/>
          <w:sz w:val="24"/>
          <w:szCs w:val="24"/>
        </w:rPr>
        <w:t>изменении  Документации</w:t>
      </w:r>
      <w:proofErr w:type="gramEnd"/>
      <w:r w:rsidRPr="00486C12">
        <w:rPr>
          <w:rFonts w:ascii="Times New Roman" w:eastAsia="BatangChe" w:hAnsi="Times New Roman"/>
          <w:sz w:val="24"/>
          <w:szCs w:val="24"/>
        </w:rPr>
        <w:t xml:space="preserve"> и (или) извещения, информация об этом публикуется и размещается Организатором </w:t>
      </w:r>
      <w:r w:rsidR="008D735D" w:rsidRPr="00486C12">
        <w:rPr>
          <w:rFonts w:ascii="Times New Roman" w:eastAsia="BatangChe" w:hAnsi="Times New Roman"/>
          <w:sz w:val="24"/>
          <w:szCs w:val="24"/>
        </w:rPr>
        <w:t>на официальном сайте Организатора</w:t>
      </w:r>
      <w:r w:rsidRPr="00486C12">
        <w:rPr>
          <w:rFonts w:ascii="Times New Roman" w:eastAsia="BatangChe" w:hAnsi="Times New Roman"/>
          <w:sz w:val="24"/>
          <w:szCs w:val="24"/>
        </w:rPr>
        <w:t xml:space="preserve">, на иных сайтах, где была размещена Документация и (или) извещение (без публикации в печатных СМИ). При этом срок подачи заявок на участие в </w:t>
      </w:r>
      <w:r w:rsidR="005E6546" w:rsidRPr="00486C12">
        <w:rPr>
          <w:rFonts w:ascii="Times New Roman" w:eastAsia="BatangChe" w:hAnsi="Times New Roman"/>
          <w:sz w:val="24"/>
          <w:szCs w:val="24"/>
        </w:rPr>
        <w:t>процедуре</w:t>
      </w:r>
      <w:r w:rsidRPr="00486C12">
        <w:rPr>
          <w:rFonts w:ascii="Times New Roman" w:eastAsia="BatangChe" w:hAnsi="Times New Roman"/>
          <w:sz w:val="24"/>
          <w:szCs w:val="24"/>
        </w:rPr>
        <w:t xml:space="preserve"> должен быть продлен таким образом, чтобы с даты размещения внесенных изменений в извещение о проведении </w:t>
      </w:r>
      <w:r w:rsidR="00133532" w:rsidRPr="00486C12">
        <w:rPr>
          <w:rFonts w:ascii="Times New Roman" w:eastAsia="BatangChe" w:hAnsi="Times New Roman"/>
          <w:sz w:val="24"/>
          <w:szCs w:val="24"/>
        </w:rPr>
        <w:t>процедуры</w:t>
      </w:r>
      <w:r w:rsidRPr="00486C12">
        <w:rPr>
          <w:rFonts w:ascii="Times New Roman" w:eastAsia="BatangChe" w:hAnsi="Times New Roman"/>
          <w:sz w:val="24"/>
          <w:szCs w:val="24"/>
        </w:rPr>
        <w:t xml:space="preserve"> до даты окончания подачи заявок на участие в </w:t>
      </w:r>
      <w:r w:rsidR="005E6546" w:rsidRPr="00486C12">
        <w:rPr>
          <w:rFonts w:ascii="Times New Roman" w:eastAsia="BatangChe" w:hAnsi="Times New Roman"/>
          <w:sz w:val="24"/>
          <w:szCs w:val="24"/>
        </w:rPr>
        <w:t>процедуре</w:t>
      </w:r>
      <w:r w:rsidRPr="00486C12">
        <w:rPr>
          <w:rFonts w:ascii="Times New Roman" w:eastAsia="BatangChe" w:hAnsi="Times New Roman"/>
          <w:sz w:val="24"/>
          <w:szCs w:val="24"/>
        </w:rPr>
        <w:t xml:space="preserve"> он составлял не менее 5 (пяти) дней.</w:t>
      </w:r>
    </w:p>
    <w:p w:rsidR="00A129EC" w:rsidRPr="00486C12" w:rsidRDefault="00A129EC" w:rsidP="00521E90">
      <w:pPr>
        <w:pStyle w:val="2"/>
        <w:numPr>
          <w:ilvl w:val="1"/>
          <w:numId w:val="25"/>
        </w:numPr>
        <w:tabs>
          <w:tab w:val="clear" w:pos="1701"/>
          <w:tab w:val="left" w:pos="1276"/>
        </w:tabs>
        <w:jc w:val="center"/>
        <w:rPr>
          <w:sz w:val="24"/>
          <w:szCs w:val="24"/>
        </w:rPr>
      </w:pPr>
      <w:bookmarkStart w:id="11" w:name="_Toc486936268"/>
      <w:r w:rsidRPr="00486C12">
        <w:rPr>
          <w:sz w:val="24"/>
          <w:szCs w:val="24"/>
        </w:rPr>
        <w:t xml:space="preserve">Затраты на участие в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>.</w:t>
      </w:r>
      <w:bookmarkEnd w:id="11"/>
    </w:p>
    <w:p w:rsidR="00A129EC" w:rsidRPr="00486C12" w:rsidRDefault="00A129EC" w:rsidP="00575495">
      <w:pPr>
        <w:pStyle w:val="a6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6C12">
        <w:rPr>
          <w:rFonts w:ascii="Times New Roman" w:hAnsi="Times New Roman"/>
          <w:sz w:val="24"/>
          <w:szCs w:val="24"/>
        </w:rPr>
        <w:t xml:space="preserve">Претендент самостоятельно несет все затраты, связанные с подготовкой и подачей заявки на участие в </w:t>
      </w:r>
      <w:r w:rsidR="005E6546" w:rsidRPr="00486C12">
        <w:rPr>
          <w:rFonts w:ascii="Times New Roman" w:hAnsi="Times New Roman"/>
          <w:sz w:val="24"/>
          <w:szCs w:val="24"/>
        </w:rPr>
        <w:t>процедуре</w:t>
      </w:r>
      <w:r w:rsidRPr="00486C12">
        <w:rPr>
          <w:rFonts w:ascii="Times New Roman" w:hAnsi="Times New Roman"/>
          <w:sz w:val="24"/>
          <w:szCs w:val="24"/>
        </w:rPr>
        <w:t>. Комиссия не несет обязанностей или ответственности в связи с такими затратами.</w:t>
      </w:r>
    </w:p>
    <w:p w:rsidR="00A129EC" w:rsidRPr="00486C12" w:rsidRDefault="00A129EC" w:rsidP="00575495">
      <w:pPr>
        <w:pStyle w:val="a6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6C12">
        <w:rPr>
          <w:rFonts w:ascii="Times New Roman" w:hAnsi="Times New Roman"/>
          <w:sz w:val="24"/>
          <w:szCs w:val="24"/>
        </w:rPr>
        <w:t xml:space="preserve">Претенденту рекомендуется получить все сведения, которые могут быть ему необходимы для подготовки заявки на участие в </w:t>
      </w:r>
      <w:r w:rsidR="005E6546" w:rsidRPr="00486C12">
        <w:rPr>
          <w:rFonts w:ascii="Times New Roman" w:hAnsi="Times New Roman"/>
          <w:sz w:val="24"/>
          <w:szCs w:val="24"/>
        </w:rPr>
        <w:t>процедуре</w:t>
      </w:r>
      <w:r w:rsidRPr="00486C12">
        <w:rPr>
          <w:rFonts w:ascii="Times New Roman" w:hAnsi="Times New Roman"/>
          <w:sz w:val="24"/>
          <w:szCs w:val="24"/>
        </w:rPr>
        <w:t>.</w:t>
      </w:r>
    </w:p>
    <w:p w:rsidR="00A129EC" w:rsidRPr="00486C12" w:rsidRDefault="00A129EC" w:rsidP="006A7CFE">
      <w:pPr>
        <w:pStyle w:val="2"/>
        <w:numPr>
          <w:ilvl w:val="1"/>
          <w:numId w:val="25"/>
        </w:numPr>
        <w:tabs>
          <w:tab w:val="clear" w:pos="1701"/>
          <w:tab w:val="left" w:pos="1276"/>
        </w:tabs>
        <w:jc w:val="center"/>
        <w:rPr>
          <w:sz w:val="24"/>
          <w:szCs w:val="24"/>
        </w:rPr>
      </w:pPr>
      <w:bookmarkStart w:id="12" w:name="_Toc486936269"/>
      <w:r w:rsidRPr="00486C12">
        <w:rPr>
          <w:sz w:val="24"/>
          <w:szCs w:val="24"/>
        </w:rPr>
        <w:t xml:space="preserve">Отказ от проведения </w:t>
      </w:r>
      <w:r w:rsidR="00133532" w:rsidRPr="00486C12">
        <w:rPr>
          <w:sz w:val="24"/>
          <w:szCs w:val="24"/>
        </w:rPr>
        <w:t>процедуры</w:t>
      </w:r>
      <w:r w:rsidRPr="00486C12">
        <w:rPr>
          <w:sz w:val="24"/>
          <w:szCs w:val="24"/>
        </w:rPr>
        <w:t>.</w:t>
      </w:r>
      <w:bookmarkEnd w:id="12"/>
    </w:p>
    <w:p w:rsidR="00A129EC" w:rsidRPr="00486C12" w:rsidRDefault="00A129EC" w:rsidP="00575495">
      <w:pPr>
        <w:pStyle w:val="a6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6C12">
        <w:rPr>
          <w:rFonts w:ascii="Times New Roman" w:hAnsi="Times New Roman"/>
          <w:sz w:val="24"/>
          <w:szCs w:val="24"/>
        </w:rPr>
        <w:t xml:space="preserve">Организатор вправе отказаться от проведения </w:t>
      </w:r>
      <w:r w:rsidR="00133532" w:rsidRPr="00486C12">
        <w:rPr>
          <w:rFonts w:ascii="Times New Roman" w:hAnsi="Times New Roman"/>
          <w:sz w:val="24"/>
          <w:szCs w:val="24"/>
        </w:rPr>
        <w:t>процедуры</w:t>
      </w:r>
      <w:r w:rsidRPr="00486C12">
        <w:rPr>
          <w:rFonts w:ascii="Times New Roman" w:hAnsi="Times New Roman"/>
          <w:sz w:val="24"/>
          <w:szCs w:val="24"/>
        </w:rPr>
        <w:t xml:space="preserve"> не позднее, чем за 3 (три) дня до дня проведения </w:t>
      </w:r>
      <w:r w:rsidR="00133532" w:rsidRPr="00486C12">
        <w:rPr>
          <w:rFonts w:ascii="Times New Roman" w:hAnsi="Times New Roman"/>
          <w:sz w:val="24"/>
          <w:szCs w:val="24"/>
        </w:rPr>
        <w:t>процедуры</w:t>
      </w:r>
      <w:r w:rsidRPr="00486C12">
        <w:rPr>
          <w:rFonts w:ascii="Times New Roman" w:hAnsi="Times New Roman"/>
          <w:sz w:val="24"/>
          <w:szCs w:val="24"/>
        </w:rPr>
        <w:t>, указанного в Извещении о проведени</w:t>
      </w:r>
      <w:r w:rsidR="00417A5C" w:rsidRPr="00486C12">
        <w:rPr>
          <w:rFonts w:ascii="Times New Roman" w:hAnsi="Times New Roman"/>
          <w:sz w:val="24"/>
          <w:szCs w:val="24"/>
        </w:rPr>
        <w:t>и</w:t>
      </w:r>
      <w:r w:rsidRPr="00486C12">
        <w:rPr>
          <w:rFonts w:ascii="Times New Roman" w:hAnsi="Times New Roman"/>
          <w:sz w:val="24"/>
          <w:szCs w:val="24"/>
        </w:rPr>
        <w:t xml:space="preserve"> </w:t>
      </w:r>
      <w:r w:rsidR="00133532" w:rsidRPr="00486C12">
        <w:rPr>
          <w:rFonts w:ascii="Times New Roman" w:hAnsi="Times New Roman"/>
          <w:sz w:val="24"/>
          <w:szCs w:val="24"/>
        </w:rPr>
        <w:t>процедуры</w:t>
      </w:r>
      <w:r w:rsidRPr="00486C12">
        <w:rPr>
          <w:rFonts w:ascii="Times New Roman" w:hAnsi="Times New Roman"/>
          <w:sz w:val="24"/>
          <w:szCs w:val="24"/>
        </w:rPr>
        <w:t>.</w:t>
      </w:r>
    </w:p>
    <w:p w:rsidR="00A129EC" w:rsidRPr="00486C12" w:rsidRDefault="00A129EC" w:rsidP="00575495">
      <w:pPr>
        <w:pStyle w:val="a6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6C12">
        <w:rPr>
          <w:rFonts w:ascii="Times New Roman" w:hAnsi="Times New Roman"/>
          <w:sz w:val="24"/>
          <w:szCs w:val="24"/>
        </w:rPr>
        <w:t xml:space="preserve">Извещение об отказе от проведения </w:t>
      </w:r>
      <w:r w:rsidR="00133532" w:rsidRPr="00486C12">
        <w:rPr>
          <w:rFonts w:ascii="Times New Roman" w:hAnsi="Times New Roman"/>
          <w:sz w:val="24"/>
          <w:szCs w:val="24"/>
        </w:rPr>
        <w:t>процедуры</w:t>
      </w:r>
      <w:r w:rsidRPr="00486C12">
        <w:rPr>
          <w:rFonts w:ascii="Times New Roman" w:hAnsi="Times New Roman"/>
          <w:sz w:val="24"/>
          <w:szCs w:val="24"/>
        </w:rPr>
        <w:t xml:space="preserve"> опубликовывается на </w:t>
      </w:r>
      <w:r w:rsidR="008D735D" w:rsidRPr="00486C12">
        <w:rPr>
          <w:rFonts w:ascii="Times New Roman" w:hAnsi="Times New Roman"/>
          <w:sz w:val="24"/>
          <w:szCs w:val="24"/>
        </w:rPr>
        <w:t xml:space="preserve">официальном сайте Организатора </w:t>
      </w:r>
      <w:r w:rsidRPr="00486C12">
        <w:rPr>
          <w:rFonts w:ascii="Times New Roman" w:hAnsi="Times New Roman"/>
          <w:sz w:val="24"/>
          <w:szCs w:val="24"/>
        </w:rPr>
        <w:t xml:space="preserve">в сети </w:t>
      </w:r>
      <w:r w:rsidR="008D735D" w:rsidRPr="00486C12">
        <w:rPr>
          <w:rFonts w:ascii="Times New Roman" w:hAnsi="Times New Roman"/>
          <w:sz w:val="24"/>
          <w:szCs w:val="24"/>
        </w:rPr>
        <w:t>Интернет</w:t>
      </w:r>
      <w:r w:rsidRPr="00486C12">
        <w:rPr>
          <w:rFonts w:ascii="Times New Roman" w:hAnsi="Times New Roman"/>
          <w:sz w:val="24"/>
          <w:szCs w:val="24"/>
        </w:rPr>
        <w:t xml:space="preserve">. Представитель Организатора в течение 2 (двух) дней с даты принятия решения об отказе от проведения </w:t>
      </w:r>
      <w:r w:rsidR="00133532" w:rsidRPr="00486C12">
        <w:rPr>
          <w:rFonts w:ascii="Times New Roman" w:hAnsi="Times New Roman"/>
          <w:sz w:val="24"/>
          <w:szCs w:val="24"/>
        </w:rPr>
        <w:t>процедуры</w:t>
      </w:r>
      <w:r w:rsidRPr="00486C12">
        <w:rPr>
          <w:rFonts w:ascii="Times New Roman" w:hAnsi="Times New Roman"/>
          <w:sz w:val="24"/>
          <w:szCs w:val="24"/>
        </w:rPr>
        <w:t xml:space="preserve"> обязан известить Претендентов</w:t>
      </w:r>
      <w:r w:rsidR="008D735D" w:rsidRPr="00486C12">
        <w:rPr>
          <w:rFonts w:ascii="Times New Roman" w:hAnsi="Times New Roman"/>
          <w:sz w:val="24"/>
          <w:szCs w:val="24"/>
        </w:rPr>
        <w:t>,</w:t>
      </w:r>
      <w:r w:rsidRPr="00486C12">
        <w:rPr>
          <w:rFonts w:ascii="Times New Roman" w:hAnsi="Times New Roman"/>
          <w:sz w:val="24"/>
          <w:szCs w:val="24"/>
        </w:rPr>
        <w:t xml:space="preserve"> подавших заявки на участие в </w:t>
      </w:r>
      <w:r w:rsidR="005E6546" w:rsidRPr="00486C12">
        <w:rPr>
          <w:rFonts w:ascii="Times New Roman" w:hAnsi="Times New Roman"/>
          <w:sz w:val="24"/>
          <w:szCs w:val="24"/>
        </w:rPr>
        <w:t>процедуре</w:t>
      </w:r>
      <w:r w:rsidRPr="00486C12">
        <w:rPr>
          <w:rFonts w:ascii="Times New Roman" w:hAnsi="Times New Roman"/>
          <w:sz w:val="24"/>
          <w:szCs w:val="24"/>
        </w:rPr>
        <w:t xml:space="preserve">, об отказе от проведения </w:t>
      </w:r>
      <w:r w:rsidR="00133532" w:rsidRPr="00486C12">
        <w:rPr>
          <w:rFonts w:ascii="Times New Roman" w:hAnsi="Times New Roman"/>
          <w:sz w:val="24"/>
          <w:szCs w:val="24"/>
        </w:rPr>
        <w:t>процедуры</w:t>
      </w:r>
      <w:r w:rsidRPr="00486C12">
        <w:rPr>
          <w:rFonts w:ascii="Times New Roman" w:hAnsi="Times New Roman"/>
          <w:sz w:val="24"/>
          <w:szCs w:val="24"/>
        </w:rPr>
        <w:t>.</w:t>
      </w:r>
    </w:p>
    <w:p w:rsidR="00A129EC" w:rsidRPr="00486C12" w:rsidRDefault="00A129EC" w:rsidP="00B97822">
      <w:pPr>
        <w:pStyle w:val="1"/>
        <w:keepNext w:val="0"/>
        <w:keepLines w:val="0"/>
        <w:widowControl w:val="0"/>
        <w:numPr>
          <w:ilvl w:val="0"/>
          <w:numId w:val="9"/>
        </w:numPr>
        <w:spacing w:before="240" w:after="120"/>
        <w:ind w:left="0" w:firstLine="567"/>
        <w:rPr>
          <w:b w:val="0"/>
          <w:caps/>
          <w:sz w:val="24"/>
          <w:szCs w:val="24"/>
        </w:rPr>
      </w:pPr>
      <w:bookmarkStart w:id="13" w:name="_Toc350259823"/>
      <w:bookmarkStart w:id="14" w:name="_Toc350259969"/>
      <w:bookmarkStart w:id="15" w:name="_Toc350260127"/>
      <w:bookmarkStart w:id="16" w:name="_Toc350260270"/>
      <w:bookmarkStart w:id="17" w:name="_Toc350261395"/>
      <w:bookmarkStart w:id="18" w:name="_Toc350261524"/>
      <w:bookmarkStart w:id="19" w:name="_Toc350261554"/>
      <w:bookmarkStart w:id="20" w:name="_Toc350261582"/>
      <w:bookmarkStart w:id="21" w:name="_Toc350261623"/>
      <w:bookmarkStart w:id="22" w:name="_Toc350261683"/>
      <w:bookmarkStart w:id="23" w:name="_Toc350261751"/>
      <w:bookmarkStart w:id="24" w:name="_Toc350261820"/>
      <w:bookmarkStart w:id="25" w:name="_Toc350261849"/>
      <w:bookmarkStart w:id="26" w:name="_Toc350261922"/>
      <w:bookmarkStart w:id="27" w:name="_Toc350262493"/>
      <w:bookmarkStart w:id="28" w:name="_Toc486936270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486C12">
        <w:rPr>
          <w:b w:val="0"/>
          <w:caps/>
          <w:sz w:val="24"/>
          <w:szCs w:val="24"/>
        </w:rPr>
        <w:t xml:space="preserve">Порядок подачи заявок на участие в </w:t>
      </w:r>
      <w:r w:rsidR="005E6546" w:rsidRPr="00486C12">
        <w:rPr>
          <w:b w:val="0"/>
          <w:caps/>
          <w:sz w:val="24"/>
          <w:szCs w:val="24"/>
        </w:rPr>
        <w:t>процедуре</w:t>
      </w:r>
      <w:bookmarkEnd w:id="28"/>
    </w:p>
    <w:p w:rsidR="00A129EC" w:rsidRPr="00486C12" w:rsidRDefault="00A129EC" w:rsidP="00B97822">
      <w:pPr>
        <w:pStyle w:val="2"/>
        <w:tabs>
          <w:tab w:val="clear" w:pos="1701"/>
          <w:tab w:val="left" w:pos="1276"/>
        </w:tabs>
        <w:ind w:left="0" w:firstLine="567"/>
        <w:jc w:val="center"/>
        <w:rPr>
          <w:sz w:val="24"/>
          <w:szCs w:val="24"/>
        </w:rPr>
      </w:pPr>
      <w:bookmarkStart w:id="29" w:name="_Ref350356849"/>
      <w:bookmarkStart w:id="30" w:name="_Toc486936271"/>
      <w:r w:rsidRPr="00486C12">
        <w:rPr>
          <w:sz w:val="24"/>
          <w:szCs w:val="24"/>
        </w:rPr>
        <w:t xml:space="preserve">Требования к участнику </w:t>
      </w:r>
      <w:r w:rsidR="00133532" w:rsidRPr="00486C12">
        <w:rPr>
          <w:sz w:val="24"/>
          <w:szCs w:val="24"/>
        </w:rPr>
        <w:t>процедуры</w:t>
      </w:r>
      <w:r w:rsidRPr="00486C12">
        <w:rPr>
          <w:sz w:val="24"/>
          <w:szCs w:val="24"/>
        </w:rPr>
        <w:t>.</w:t>
      </w:r>
      <w:bookmarkEnd w:id="29"/>
      <w:bookmarkEnd w:id="30"/>
    </w:p>
    <w:p w:rsidR="00A129EC" w:rsidRPr="00486C12" w:rsidRDefault="00A129EC" w:rsidP="00575495">
      <w:pPr>
        <w:numPr>
          <w:ilvl w:val="2"/>
          <w:numId w:val="14"/>
        </w:numPr>
        <w:tabs>
          <w:tab w:val="left" w:pos="1276"/>
        </w:tabs>
        <w:ind w:left="0" w:firstLine="566"/>
        <w:jc w:val="both"/>
        <w:rPr>
          <w:sz w:val="24"/>
          <w:szCs w:val="24"/>
        </w:rPr>
      </w:pPr>
      <w:r w:rsidRPr="00486C12">
        <w:rPr>
          <w:sz w:val="24"/>
          <w:szCs w:val="24"/>
        </w:rPr>
        <w:t xml:space="preserve">Участник </w:t>
      </w:r>
      <w:r w:rsidR="00133532" w:rsidRPr="00486C12">
        <w:rPr>
          <w:sz w:val="24"/>
          <w:szCs w:val="24"/>
        </w:rPr>
        <w:t>процедуры</w:t>
      </w:r>
      <w:r w:rsidRPr="00486C12">
        <w:rPr>
          <w:sz w:val="24"/>
          <w:szCs w:val="24"/>
        </w:rPr>
        <w:t xml:space="preserve"> должен обладать гражданской правоспособностью в полном объеме для </w:t>
      </w:r>
      <w:r w:rsidR="0051698E" w:rsidRPr="00486C12">
        <w:rPr>
          <w:sz w:val="24"/>
          <w:szCs w:val="24"/>
        </w:rPr>
        <w:t xml:space="preserve">участия в </w:t>
      </w:r>
      <w:r w:rsidR="00133532" w:rsidRPr="00486C12">
        <w:rPr>
          <w:sz w:val="24"/>
          <w:szCs w:val="24"/>
        </w:rPr>
        <w:t>процедур</w:t>
      </w:r>
      <w:r w:rsidR="0051698E" w:rsidRPr="00486C12">
        <w:rPr>
          <w:sz w:val="24"/>
          <w:szCs w:val="24"/>
        </w:rPr>
        <w:t>е</w:t>
      </w:r>
      <w:r w:rsidRPr="00486C12">
        <w:rPr>
          <w:sz w:val="24"/>
          <w:szCs w:val="24"/>
        </w:rPr>
        <w:t>, в том числе:</w:t>
      </w: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  <w:r w:rsidRPr="00486C12">
        <w:rPr>
          <w:sz w:val="24"/>
          <w:szCs w:val="24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  <w:r w:rsidRPr="00486C12">
        <w:rPr>
          <w:sz w:val="24"/>
          <w:szCs w:val="24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  <w:r w:rsidRPr="00486C12">
        <w:rPr>
          <w:sz w:val="24"/>
          <w:szCs w:val="24"/>
        </w:rPr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  <w:r w:rsidRPr="00486C12">
        <w:rPr>
          <w:sz w:val="24"/>
          <w:szCs w:val="24"/>
        </w:rPr>
        <w:t>соответствовать иным требованиям, установленным в Документации.</w:t>
      </w:r>
    </w:p>
    <w:p w:rsidR="00D90EB6" w:rsidRPr="00486C12" w:rsidRDefault="00D90EB6" w:rsidP="00D90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C12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133532" w:rsidRPr="00486C12">
        <w:rPr>
          <w:rFonts w:ascii="Times New Roman" w:hAnsi="Times New Roman" w:cs="Times New Roman"/>
          <w:sz w:val="24"/>
          <w:szCs w:val="24"/>
        </w:rPr>
        <w:t>процедуры</w:t>
      </w:r>
      <w:r w:rsidRPr="00486C12">
        <w:rPr>
          <w:rFonts w:ascii="Times New Roman" w:hAnsi="Times New Roman" w:cs="Times New Roman"/>
          <w:sz w:val="24"/>
          <w:szCs w:val="24"/>
        </w:rPr>
        <w:t xml:space="preserve"> должен соответствовать требованиям, предъявляемым Законом РФ от 14.07.1992 № 3297-1 «О закрытом административно-территориальном образовании» в редакции, </w:t>
      </w:r>
      <w:proofErr w:type="gramStart"/>
      <w:r w:rsidRPr="00486C12">
        <w:rPr>
          <w:rFonts w:ascii="Times New Roman" w:hAnsi="Times New Roman" w:cs="Times New Roman"/>
          <w:sz w:val="24"/>
          <w:szCs w:val="24"/>
        </w:rPr>
        <w:t>действующей  на</w:t>
      </w:r>
      <w:proofErr w:type="gramEnd"/>
      <w:r w:rsidRPr="00486C12">
        <w:rPr>
          <w:rFonts w:ascii="Times New Roman" w:hAnsi="Times New Roman" w:cs="Times New Roman"/>
          <w:sz w:val="24"/>
          <w:szCs w:val="24"/>
        </w:rPr>
        <w:t xml:space="preserve"> дату подачи заявки на участие в </w:t>
      </w:r>
      <w:r w:rsidR="005E6546" w:rsidRPr="00486C12">
        <w:rPr>
          <w:rFonts w:ascii="Times New Roman" w:hAnsi="Times New Roman" w:cs="Times New Roman"/>
          <w:sz w:val="24"/>
          <w:szCs w:val="24"/>
        </w:rPr>
        <w:t>процедуре</w:t>
      </w:r>
      <w:r w:rsidRPr="00486C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0EB6" w:rsidRPr="00486C12" w:rsidRDefault="00D90EB6" w:rsidP="00EF49F5">
      <w:pPr>
        <w:ind w:firstLine="567"/>
        <w:jc w:val="both"/>
        <w:rPr>
          <w:sz w:val="24"/>
          <w:szCs w:val="24"/>
        </w:rPr>
      </w:pPr>
    </w:p>
    <w:p w:rsidR="009D4D52" w:rsidRPr="00486C12" w:rsidRDefault="009D4D52" w:rsidP="009D4D52">
      <w:pPr>
        <w:pStyle w:val="2"/>
        <w:tabs>
          <w:tab w:val="clear" w:pos="1701"/>
          <w:tab w:val="left" w:pos="1276"/>
        </w:tabs>
        <w:ind w:left="0" w:firstLine="567"/>
        <w:jc w:val="center"/>
        <w:rPr>
          <w:sz w:val="24"/>
          <w:szCs w:val="24"/>
        </w:rPr>
      </w:pPr>
      <w:bookmarkStart w:id="31" w:name="_Ref350274521"/>
      <w:bookmarkStart w:id="32" w:name="_Toc469414736"/>
      <w:bookmarkStart w:id="33" w:name="_Toc486936272"/>
      <w:r w:rsidRPr="00486C12">
        <w:rPr>
          <w:sz w:val="24"/>
          <w:szCs w:val="24"/>
        </w:rPr>
        <w:t xml:space="preserve">Документы, составляющие заявку на участие в </w:t>
      </w:r>
      <w:r w:rsidR="005E6546" w:rsidRPr="00486C12">
        <w:rPr>
          <w:sz w:val="24"/>
          <w:szCs w:val="24"/>
        </w:rPr>
        <w:t>процедуре</w:t>
      </w:r>
      <w:bookmarkEnd w:id="31"/>
      <w:r w:rsidRPr="00486C12">
        <w:rPr>
          <w:sz w:val="24"/>
          <w:szCs w:val="24"/>
        </w:rPr>
        <w:t>.</w:t>
      </w:r>
      <w:bookmarkEnd w:id="32"/>
      <w:bookmarkEnd w:id="33"/>
    </w:p>
    <w:p w:rsidR="009D4D52" w:rsidRPr="00486C12" w:rsidRDefault="0051698E" w:rsidP="009D4D52">
      <w:pPr>
        <w:numPr>
          <w:ilvl w:val="2"/>
          <w:numId w:val="15"/>
        </w:numPr>
        <w:tabs>
          <w:tab w:val="left" w:pos="1276"/>
        </w:tabs>
        <w:ind w:left="0" w:firstLine="566"/>
        <w:jc w:val="both"/>
        <w:rPr>
          <w:sz w:val="24"/>
          <w:szCs w:val="24"/>
        </w:rPr>
      </w:pPr>
      <w:bookmarkStart w:id="34" w:name="_Toc350259826"/>
      <w:bookmarkStart w:id="35" w:name="_Toc350259972"/>
      <w:bookmarkStart w:id="36" w:name="_Toc350260130"/>
      <w:bookmarkStart w:id="37" w:name="_Toc350260273"/>
      <w:bookmarkStart w:id="38" w:name="_Toc350261398"/>
      <w:bookmarkStart w:id="39" w:name="_Toc350259827"/>
      <w:bookmarkStart w:id="40" w:name="_Toc350259973"/>
      <w:bookmarkStart w:id="41" w:name="_Toc350260131"/>
      <w:bookmarkStart w:id="42" w:name="_Toc350260274"/>
      <w:bookmarkStart w:id="43" w:name="_Toc350261399"/>
      <w:bookmarkStart w:id="44" w:name="_Toc350259828"/>
      <w:bookmarkStart w:id="45" w:name="_Toc350259974"/>
      <w:bookmarkStart w:id="46" w:name="_Toc350260132"/>
      <w:bookmarkStart w:id="47" w:name="_Toc350260275"/>
      <w:bookmarkStart w:id="48" w:name="_Toc350261400"/>
      <w:bookmarkStart w:id="49" w:name="_Toc350259829"/>
      <w:bookmarkStart w:id="50" w:name="_Toc350259975"/>
      <w:bookmarkStart w:id="51" w:name="_Toc350260133"/>
      <w:bookmarkStart w:id="52" w:name="_Toc350260276"/>
      <w:bookmarkStart w:id="53" w:name="_Toc350261401"/>
      <w:bookmarkStart w:id="54" w:name="_Toc350259830"/>
      <w:bookmarkStart w:id="55" w:name="_Toc350259976"/>
      <w:bookmarkStart w:id="56" w:name="_Toc350260134"/>
      <w:bookmarkStart w:id="57" w:name="_Toc350260277"/>
      <w:bookmarkStart w:id="58" w:name="_Toc350261402"/>
      <w:bookmarkStart w:id="59" w:name="_Toc350259831"/>
      <w:bookmarkStart w:id="60" w:name="_Toc350259977"/>
      <w:bookmarkStart w:id="61" w:name="_Toc350260135"/>
      <w:bookmarkStart w:id="62" w:name="_Toc350260278"/>
      <w:bookmarkStart w:id="63" w:name="_Toc350261403"/>
      <w:bookmarkStart w:id="64" w:name="_Toc350259832"/>
      <w:bookmarkStart w:id="65" w:name="_Toc350259978"/>
      <w:bookmarkStart w:id="66" w:name="_Toc350260136"/>
      <w:bookmarkStart w:id="67" w:name="_Toc350260279"/>
      <w:bookmarkStart w:id="68" w:name="_Toc350261404"/>
      <w:bookmarkStart w:id="69" w:name="_Toc350259833"/>
      <w:bookmarkStart w:id="70" w:name="_Toc350259979"/>
      <w:bookmarkStart w:id="71" w:name="_Toc350260137"/>
      <w:bookmarkStart w:id="72" w:name="_Toc350260280"/>
      <w:bookmarkStart w:id="73" w:name="_Toc350261405"/>
      <w:bookmarkStart w:id="74" w:name="_Toc350259834"/>
      <w:bookmarkStart w:id="75" w:name="_Toc350259980"/>
      <w:bookmarkStart w:id="76" w:name="_Toc350260138"/>
      <w:bookmarkStart w:id="77" w:name="_Toc350260281"/>
      <w:bookmarkStart w:id="78" w:name="_Toc350261406"/>
      <w:bookmarkStart w:id="79" w:name="_Toc350259835"/>
      <w:bookmarkStart w:id="80" w:name="_Toc350259981"/>
      <w:bookmarkStart w:id="81" w:name="_Toc350260139"/>
      <w:bookmarkStart w:id="82" w:name="_Toc350260282"/>
      <w:bookmarkStart w:id="83" w:name="_Toc350261407"/>
      <w:bookmarkStart w:id="84" w:name="_Toc350259836"/>
      <w:bookmarkStart w:id="85" w:name="_Toc350259982"/>
      <w:bookmarkStart w:id="86" w:name="_Toc350260140"/>
      <w:bookmarkStart w:id="87" w:name="_Toc350260283"/>
      <w:bookmarkStart w:id="88" w:name="_Toc350261408"/>
      <w:bookmarkStart w:id="89" w:name="_Toc350259837"/>
      <w:bookmarkStart w:id="90" w:name="_Toc350259983"/>
      <w:bookmarkStart w:id="91" w:name="_Toc350260141"/>
      <w:bookmarkStart w:id="92" w:name="_Toc350260284"/>
      <w:bookmarkStart w:id="93" w:name="_Toc350261409"/>
      <w:bookmarkStart w:id="94" w:name="_Toc350259838"/>
      <w:bookmarkStart w:id="95" w:name="_Toc350259984"/>
      <w:bookmarkStart w:id="96" w:name="_Toc350260142"/>
      <w:bookmarkStart w:id="97" w:name="_Toc350260285"/>
      <w:bookmarkStart w:id="98" w:name="_Toc350261410"/>
      <w:bookmarkStart w:id="99" w:name="_Toc350259839"/>
      <w:bookmarkStart w:id="100" w:name="_Toc350259985"/>
      <w:bookmarkStart w:id="101" w:name="_Toc350260143"/>
      <w:bookmarkStart w:id="102" w:name="_Toc350260286"/>
      <w:bookmarkStart w:id="103" w:name="_Toc350261411"/>
      <w:bookmarkStart w:id="104" w:name="_Toc350259840"/>
      <w:bookmarkStart w:id="105" w:name="_Toc350259986"/>
      <w:bookmarkStart w:id="106" w:name="_Toc350260144"/>
      <w:bookmarkStart w:id="107" w:name="_Toc350260287"/>
      <w:bookmarkStart w:id="108" w:name="_Toc350261412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 w:rsidRPr="00486C12">
        <w:rPr>
          <w:sz w:val="24"/>
          <w:szCs w:val="24"/>
        </w:rPr>
        <w:t xml:space="preserve">Претендент подает заявку на участие в процедуре </w:t>
      </w:r>
      <w:r w:rsidR="00950214" w:rsidRPr="00486C12">
        <w:rPr>
          <w:sz w:val="24"/>
          <w:szCs w:val="24"/>
        </w:rPr>
        <w:t xml:space="preserve">в установленный срок </w:t>
      </w:r>
      <w:r w:rsidRPr="00486C12">
        <w:rPr>
          <w:sz w:val="24"/>
          <w:szCs w:val="24"/>
        </w:rPr>
        <w:t>в письменной форме (приложение №1 к документации</w:t>
      </w:r>
      <w:r w:rsidR="00950214" w:rsidRPr="00486C12">
        <w:rPr>
          <w:sz w:val="24"/>
          <w:szCs w:val="24"/>
        </w:rPr>
        <w:t>, форма 1</w:t>
      </w:r>
      <w:r w:rsidRPr="00486C12">
        <w:rPr>
          <w:sz w:val="24"/>
          <w:szCs w:val="24"/>
        </w:rPr>
        <w:t>)</w:t>
      </w:r>
      <w:r w:rsidR="00950214" w:rsidRPr="00486C12">
        <w:rPr>
          <w:sz w:val="24"/>
          <w:szCs w:val="24"/>
        </w:rPr>
        <w:t>,</w:t>
      </w:r>
      <w:r w:rsidRPr="00486C12">
        <w:rPr>
          <w:sz w:val="24"/>
          <w:szCs w:val="24"/>
        </w:rPr>
        <w:t xml:space="preserve"> в запечатанном конверте</w:t>
      </w:r>
      <w:r w:rsidR="00950214" w:rsidRPr="00486C12">
        <w:rPr>
          <w:sz w:val="24"/>
          <w:szCs w:val="24"/>
        </w:rPr>
        <w:t>,</w:t>
      </w:r>
      <w:r w:rsidRPr="00486C12">
        <w:rPr>
          <w:sz w:val="24"/>
          <w:szCs w:val="24"/>
        </w:rPr>
        <w:t xml:space="preserve"> не позволяющем просматривать содержимое конверта</w:t>
      </w:r>
      <w:r w:rsidR="00950214" w:rsidRPr="00486C12">
        <w:rPr>
          <w:sz w:val="24"/>
          <w:szCs w:val="24"/>
        </w:rPr>
        <w:t>,</w:t>
      </w:r>
      <w:r w:rsidRPr="00486C12">
        <w:rPr>
          <w:sz w:val="24"/>
          <w:szCs w:val="24"/>
        </w:rPr>
        <w:t xml:space="preserve"> </w:t>
      </w:r>
      <w:r w:rsidR="000C49DD" w:rsidRPr="00486C12">
        <w:rPr>
          <w:sz w:val="24"/>
          <w:szCs w:val="24"/>
        </w:rPr>
        <w:t xml:space="preserve">лично или через своего полномочного представителя, а также </w:t>
      </w:r>
      <w:r w:rsidR="00950214" w:rsidRPr="00486C12">
        <w:rPr>
          <w:sz w:val="24"/>
          <w:szCs w:val="24"/>
        </w:rPr>
        <w:t>с привлечением услуг почтовой связи</w:t>
      </w:r>
      <w:r w:rsidR="000C49DD" w:rsidRPr="00486C12">
        <w:rPr>
          <w:sz w:val="24"/>
          <w:szCs w:val="24"/>
        </w:rPr>
        <w:t xml:space="preserve">, опись представленных документов и иные документы, в соответствии с перечнем, </w:t>
      </w:r>
      <w:proofErr w:type="gramStart"/>
      <w:r w:rsidR="000C49DD" w:rsidRPr="00486C12">
        <w:rPr>
          <w:sz w:val="24"/>
          <w:szCs w:val="24"/>
        </w:rPr>
        <w:t>установленным  настоящей</w:t>
      </w:r>
      <w:proofErr w:type="gramEnd"/>
      <w:r w:rsidR="000C49DD" w:rsidRPr="00486C12">
        <w:rPr>
          <w:sz w:val="24"/>
          <w:szCs w:val="24"/>
        </w:rPr>
        <w:t xml:space="preserve"> документацией. Подача документов начинается с даты, указанной в Извещении о проведении процедуры и заканчивается в сроки, установленные в Извещении</w:t>
      </w:r>
      <w:r w:rsidR="009D4D52" w:rsidRPr="00486C12">
        <w:rPr>
          <w:sz w:val="24"/>
          <w:szCs w:val="24"/>
        </w:rPr>
        <w:t>.</w:t>
      </w:r>
    </w:p>
    <w:p w:rsidR="009D4D52" w:rsidRPr="00486C12" w:rsidRDefault="009D4D52" w:rsidP="009D4D52">
      <w:pPr>
        <w:numPr>
          <w:ilvl w:val="2"/>
          <w:numId w:val="15"/>
        </w:numPr>
        <w:tabs>
          <w:tab w:val="left" w:pos="1276"/>
        </w:tabs>
        <w:ind w:left="0" w:firstLine="566"/>
        <w:jc w:val="both"/>
        <w:rPr>
          <w:sz w:val="24"/>
          <w:szCs w:val="24"/>
        </w:rPr>
      </w:pPr>
      <w:r w:rsidRPr="00486C12">
        <w:rPr>
          <w:sz w:val="24"/>
          <w:szCs w:val="24"/>
        </w:rPr>
        <w:t>Для юридических лиц:</w:t>
      </w:r>
    </w:p>
    <w:p w:rsidR="009D4D52" w:rsidRPr="00486C12" w:rsidRDefault="009D4D52" w:rsidP="009D4D52">
      <w:pPr>
        <w:pStyle w:val="a6"/>
        <w:numPr>
          <w:ilvl w:val="0"/>
          <w:numId w:val="6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6C12">
        <w:rPr>
          <w:rFonts w:ascii="Times New Roman" w:hAnsi="Times New Roman"/>
          <w:sz w:val="24"/>
          <w:szCs w:val="24"/>
        </w:rPr>
        <w:t xml:space="preserve">заявка на участие в </w:t>
      </w:r>
      <w:r w:rsidR="005E6546" w:rsidRPr="00486C12">
        <w:rPr>
          <w:rFonts w:ascii="Times New Roman" w:hAnsi="Times New Roman"/>
          <w:sz w:val="24"/>
          <w:szCs w:val="24"/>
        </w:rPr>
        <w:t>процедуре</w:t>
      </w:r>
      <w:r w:rsidRPr="00486C12">
        <w:rPr>
          <w:rFonts w:ascii="Times New Roman" w:hAnsi="Times New Roman"/>
          <w:sz w:val="24"/>
          <w:szCs w:val="24"/>
        </w:rPr>
        <w:t xml:space="preserve"> (</w:t>
      </w:r>
      <w:r w:rsidRPr="00486C12">
        <w:rPr>
          <w:rFonts w:ascii="Times New Roman" w:hAnsi="Times New Roman"/>
          <w:sz w:val="24"/>
          <w:szCs w:val="24"/>
        </w:rPr>
        <w:fldChar w:fldCharType="begin"/>
      </w:r>
      <w:r w:rsidRPr="00486C12">
        <w:rPr>
          <w:rFonts w:ascii="Times New Roman" w:hAnsi="Times New Roman"/>
          <w:sz w:val="24"/>
          <w:szCs w:val="24"/>
        </w:rPr>
        <w:instrText xml:space="preserve"> REF _Ref369539383 \h  \* MERGEFORMAT </w:instrText>
      </w:r>
      <w:r w:rsidRPr="00486C12">
        <w:rPr>
          <w:rFonts w:ascii="Times New Roman" w:hAnsi="Times New Roman"/>
          <w:sz w:val="24"/>
          <w:szCs w:val="24"/>
        </w:rPr>
      </w:r>
      <w:r w:rsidRPr="00486C12">
        <w:rPr>
          <w:rFonts w:ascii="Times New Roman" w:hAnsi="Times New Roman"/>
          <w:sz w:val="24"/>
          <w:szCs w:val="24"/>
        </w:rPr>
        <w:fldChar w:fldCharType="separate"/>
      </w:r>
      <w:r w:rsidRPr="00486C12">
        <w:rPr>
          <w:rFonts w:ascii="Times New Roman" w:hAnsi="Times New Roman"/>
          <w:sz w:val="24"/>
          <w:szCs w:val="24"/>
        </w:rPr>
        <w:t>Приложение № 1. Форма №1</w:t>
      </w:r>
      <w:r w:rsidRPr="00486C12">
        <w:rPr>
          <w:rFonts w:ascii="Times New Roman" w:hAnsi="Times New Roman"/>
          <w:sz w:val="24"/>
          <w:szCs w:val="24"/>
        </w:rPr>
        <w:fldChar w:fldCharType="end"/>
      </w:r>
      <w:r w:rsidRPr="00486C12">
        <w:rPr>
          <w:rFonts w:ascii="Times New Roman" w:hAnsi="Times New Roman"/>
          <w:sz w:val="24"/>
          <w:szCs w:val="24"/>
        </w:rPr>
        <w:t>);</w:t>
      </w:r>
    </w:p>
    <w:p w:rsidR="009D4D52" w:rsidRPr="00486C12" w:rsidRDefault="009D4D52" w:rsidP="009D4D52">
      <w:pPr>
        <w:pStyle w:val="a6"/>
        <w:numPr>
          <w:ilvl w:val="0"/>
          <w:numId w:val="6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6C12">
        <w:rPr>
          <w:rFonts w:ascii="Times New Roman" w:hAnsi="Times New Roman"/>
          <w:sz w:val="24"/>
          <w:szCs w:val="24"/>
        </w:rPr>
        <w:t xml:space="preserve">полученная не ранее чем за один месяц до дня размещения извещения о проведении </w:t>
      </w:r>
      <w:r w:rsidR="00133532" w:rsidRPr="00486C12">
        <w:rPr>
          <w:rFonts w:ascii="Times New Roman" w:hAnsi="Times New Roman"/>
          <w:sz w:val="24"/>
          <w:szCs w:val="24"/>
        </w:rPr>
        <w:t>процедуры</w:t>
      </w:r>
      <w:r w:rsidRPr="00486C12">
        <w:rPr>
          <w:rFonts w:ascii="Times New Roman" w:hAnsi="Times New Roman"/>
          <w:sz w:val="24"/>
          <w:szCs w:val="24"/>
        </w:rPr>
        <w:t xml:space="preserve"> </w:t>
      </w:r>
      <w:r w:rsidR="00950214" w:rsidRPr="00486C12">
        <w:rPr>
          <w:rFonts w:ascii="Times New Roman" w:hAnsi="Times New Roman"/>
          <w:sz w:val="24"/>
          <w:szCs w:val="24"/>
        </w:rPr>
        <w:t>на официальном сайте АО «УЭХК»</w:t>
      </w:r>
      <w:r w:rsidRPr="00486C12">
        <w:rPr>
          <w:rFonts w:ascii="Times New Roman" w:hAnsi="Times New Roman"/>
          <w:sz w:val="24"/>
          <w:szCs w:val="24"/>
        </w:rPr>
        <w:t xml:space="preserve"> выписка из Единого государственного реестра юридических лиц или нотариально заверенная копия такой выписки;</w:t>
      </w:r>
    </w:p>
    <w:p w:rsidR="009D4D52" w:rsidRPr="00486C12" w:rsidRDefault="009D4D52" w:rsidP="009D4D52">
      <w:pPr>
        <w:pStyle w:val="a6"/>
        <w:numPr>
          <w:ilvl w:val="0"/>
          <w:numId w:val="6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6C12">
        <w:rPr>
          <w:rFonts w:ascii="Times New Roman" w:hAnsi="Times New Roman"/>
          <w:sz w:val="24"/>
          <w:szCs w:val="24"/>
        </w:rPr>
        <w:t xml:space="preserve"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9D4D52" w:rsidRPr="00486C12" w:rsidRDefault="009D4D52" w:rsidP="009D4D52">
      <w:pPr>
        <w:pStyle w:val="a6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6C12">
        <w:rPr>
          <w:rFonts w:ascii="Times New Roman" w:hAnsi="Times New Roman"/>
          <w:sz w:val="24"/>
          <w:szCs w:val="24"/>
        </w:rPr>
        <w:t xml:space="preserve">В случае если от имени Претендента действует иное лицо, заявка на участие в </w:t>
      </w:r>
      <w:r w:rsidR="005E6546" w:rsidRPr="00486C12">
        <w:rPr>
          <w:rFonts w:ascii="Times New Roman" w:hAnsi="Times New Roman"/>
          <w:sz w:val="24"/>
          <w:szCs w:val="24"/>
        </w:rPr>
        <w:t>процедуре</w:t>
      </w:r>
      <w:r w:rsidRPr="00486C12">
        <w:rPr>
          <w:rFonts w:ascii="Times New Roman" w:hAnsi="Times New Roman"/>
          <w:sz w:val="24"/>
          <w:szCs w:val="24"/>
        </w:rPr>
        <w:t xml:space="preserve">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9D4D52" w:rsidRPr="00486C12" w:rsidRDefault="009D4D52" w:rsidP="009D4D52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6C12">
        <w:rPr>
          <w:rFonts w:ascii="Times New Roman" w:hAnsi="Times New Roman"/>
          <w:sz w:val="24"/>
          <w:szCs w:val="24"/>
        </w:rPr>
        <w:t xml:space="preserve">В случае если указанная доверенность подписана лицом, уполномоченным руководителем Претендента, заявка на участие в </w:t>
      </w:r>
      <w:r w:rsidR="005E6546" w:rsidRPr="00486C12">
        <w:rPr>
          <w:rFonts w:ascii="Times New Roman" w:hAnsi="Times New Roman"/>
          <w:sz w:val="24"/>
          <w:szCs w:val="24"/>
        </w:rPr>
        <w:t>процедуре</w:t>
      </w:r>
      <w:r w:rsidRPr="00486C12">
        <w:rPr>
          <w:rFonts w:ascii="Times New Roman" w:hAnsi="Times New Roman"/>
          <w:sz w:val="24"/>
          <w:szCs w:val="24"/>
        </w:rPr>
        <w:t xml:space="preserve"> должна содержать также документ, подтверждающий полномочия такого лица;</w:t>
      </w:r>
    </w:p>
    <w:p w:rsidR="009D4D52" w:rsidRPr="00486C12" w:rsidRDefault="009D4D52" w:rsidP="009D4D52">
      <w:pPr>
        <w:pStyle w:val="a6"/>
        <w:numPr>
          <w:ilvl w:val="0"/>
          <w:numId w:val="6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6C12">
        <w:rPr>
          <w:rFonts w:ascii="Times New Roman" w:hAnsi="Times New Roman"/>
          <w:sz w:val="24"/>
          <w:szCs w:val="24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9D4D52" w:rsidRPr="00486C12" w:rsidRDefault="009D4D52" w:rsidP="009D4D52">
      <w:pPr>
        <w:pStyle w:val="a6"/>
        <w:numPr>
          <w:ilvl w:val="0"/>
          <w:numId w:val="6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6C12">
        <w:rPr>
          <w:rFonts w:ascii="Times New Roman" w:hAnsi="Times New Roman"/>
          <w:sz w:val="24"/>
          <w:szCs w:val="24"/>
        </w:rPr>
        <w:t xml:space="preserve">заявление подтверждающее, что Претендент не находится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6" w:history="1">
        <w:r w:rsidRPr="00486C12">
          <w:rPr>
            <w:rFonts w:ascii="Times New Roman" w:hAnsi="Times New Roman"/>
            <w:sz w:val="24"/>
            <w:szCs w:val="24"/>
          </w:rPr>
          <w:t>Кодексом</w:t>
        </w:r>
      </w:hyperlink>
      <w:r w:rsidRPr="00486C12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правонарушениях: о соответствии требованиям Закона РФ от 14.07.1992 № 3297-1 «О закрытом административно-территориальном образовании» в редакции, действующей  на дату подачи заявки на участие в </w:t>
      </w:r>
      <w:r w:rsidR="005E6546" w:rsidRPr="00486C12">
        <w:rPr>
          <w:rFonts w:ascii="Times New Roman" w:hAnsi="Times New Roman"/>
          <w:sz w:val="24"/>
          <w:szCs w:val="24"/>
        </w:rPr>
        <w:t>процедуре</w:t>
      </w:r>
      <w:r w:rsidRPr="00486C12">
        <w:rPr>
          <w:rFonts w:ascii="Times New Roman" w:hAnsi="Times New Roman"/>
          <w:sz w:val="24"/>
          <w:szCs w:val="24"/>
        </w:rPr>
        <w:t>;</w:t>
      </w:r>
    </w:p>
    <w:p w:rsidR="009D4D52" w:rsidRPr="00486C12" w:rsidRDefault="009D4D52" w:rsidP="009D4D52">
      <w:pPr>
        <w:pStyle w:val="a6"/>
        <w:numPr>
          <w:ilvl w:val="0"/>
          <w:numId w:val="6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6C12">
        <w:rPr>
          <w:rFonts w:ascii="Times New Roman" w:hAnsi="Times New Roman"/>
          <w:sz w:val="24"/>
          <w:szCs w:val="24"/>
        </w:rPr>
        <w:t>копия бухгалтерской отчетности за последний отчетный период, включающая бухгалтерский баланс и отчет о финансовых результатах (формы № 1 и 2);</w:t>
      </w:r>
    </w:p>
    <w:p w:rsidR="009D4D52" w:rsidRPr="00486C12" w:rsidRDefault="009D4D52" w:rsidP="009D4D52">
      <w:pPr>
        <w:pStyle w:val="a6"/>
        <w:widowControl w:val="0"/>
        <w:numPr>
          <w:ilvl w:val="0"/>
          <w:numId w:val="6"/>
        </w:numPr>
        <w:tabs>
          <w:tab w:val="left" w:pos="993"/>
          <w:tab w:val="left" w:pos="1418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6C12">
        <w:rPr>
          <w:rFonts w:ascii="Times New Roman" w:hAnsi="Times New Roman"/>
          <w:sz w:val="24"/>
          <w:szCs w:val="24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Pr="00486C12">
        <w:rPr>
          <w:rFonts w:ascii="Times New Roman" w:hAnsi="Times New Roman"/>
          <w:sz w:val="24"/>
          <w:szCs w:val="24"/>
        </w:rPr>
        <w:fldChar w:fldCharType="begin"/>
      </w:r>
      <w:r w:rsidRPr="00486C12">
        <w:rPr>
          <w:rFonts w:ascii="Times New Roman" w:hAnsi="Times New Roman"/>
          <w:sz w:val="24"/>
          <w:szCs w:val="24"/>
        </w:rPr>
        <w:instrText xml:space="preserve"> REF _Ref369539528 \h  \* MERGEFORMAT </w:instrText>
      </w:r>
      <w:r w:rsidRPr="00486C12">
        <w:rPr>
          <w:rFonts w:ascii="Times New Roman" w:hAnsi="Times New Roman"/>
          <w:sz w:val="24"/>
          <w:szCs w:val="24"/>
        </w:rPr>
      </w:r>
      <w:r w:rsidRPr="00486C12">
        <w:rPr>
          <w:rFonts w:ascii="Times New Roman" w:hAnsi="Times New Roman"/>
          <w:sz w:val="24"/>
          <w:szCs w:val="24"/>
        </w:rPr>
        <w:fldChar w:fldCharType="separate"/>
      </w:r>
      <w:r w:rsidRPr="00486C12">
        <w:rPr>
          <w:rFonts w:ascii="Times New Roman" w:hAnsi="Times New Roman"/>
          <w:sz w:val="24"/>
          <w:szCs w:val="24"/>
        </w:rPr>
        <w:t>Приложение № 2. Форма № 2</w:t>
      </w:r>
      <w:r w:rsidRPr="00486C12">
        <w:rPr>
          <w:rFonts w:ascii="Times New Roman" w:hAnsi="Times New Roman"/>
          <w:sz w:val="24"/>
          <w:szCs w:val="24"/>
        </w:rPr>
        <w:fldChar w:fldCharType="end"/>
      </w:r>
      <w:r w:rsidRPr="00486C12">
        <w:rPr>
          <w:rFonts w:ascii="Times New Roman" w:hAnsi="Times New Roman"/>
          <w:sz w:val="24"/>
          <w:szCs w:val="24"/>
        </w:rPr>
        <w:t>).</w:t>
      </w:r>
    </w:p>
    <w:p w:rsidR="009D4D52" w:rsidRPr="00486C12" w:rsidRDefault="009D4D52" w:rsidP="009D4D52">
      <w:pPr>
        <w:numPr>
          <w:ilvl w:val="2"/>
          <w:numId w:val="15"/>
        </w:numPr>
        <w:tabs>
          <w:tab w:val="left" w:pos="1276"/>
        </w:tabs>
        <w:ind w:left="0" w:firstLine="566"/>
        <w:jc w:val="both"/>
        <w:rPr>
          <w:sz w:val="24"/>
          <w:szCs w:val="24"/>
        </w:rPr>
      </w:pPr>
      <w:r w:rsidRPr="00486C12">
        <w:rPr>
          <w:sz w:val="24"/>
          <w:szCs w:val="24"/>
        </w:rPr>
        <w:t>Для физических лиц:</w:t>
      </w:r>
    </w:p>
    <w:p w:rsidR="009D4D52" w:rsidRPr="00486C12" w:rsidRDefault="009D4D52" w:rsidP="009D4D52">
      <w:pPr>
        <w:pStyle w:val="a6"/>
        <w:numPr>
          <w:ilvl w:val="1"/>
          <w:numId w:val="7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6C12">
        <w:rPr>
          <w:rFonts w:ascii="Times New Roman" w:hAnsi="Times New Roman"/>
          <w:sz w:val="24"/>
          <w:szCs w:val="24"/>
        </w:rPr>
        <w:t xml:space="preserve">заявка на участие в </w:t>
      </w:r>
      <w:r w:rsidR="005E6546" w:rsidRPr="00486C12">
        <w:rPr>
          <w:rFonts w:ascii="Times New Roman" w:hAnsi="Times New Roman"/>
          <w:sz w:val="24"/>
          <w:szCs w:val="24"/>
        </w:rPr>
        <w:t>процедуре</w:t>
      </w:r>
      <w:r w:rsidRPr="00486C12">
        <w:rPr>
          <w:rFonts w:ascii="Times New Roman" w:hAnsi="Times New Roman"/>
          <w:sz w:val="24"/>
          <w:szCs w:val="24"/>
        </w:rPr>
        <w:t xml:space="preserve"> (</w:t>
      </w:r>
      <w:r w:rsidRPr="00486C12">
        <w:rPr>
          <w:rFonts w:ascii="Times New Roman" w:hAnsi="Times New Roman"/>
          <w:sz w:val="24"/>
          <w:szCs w:val="24"/>
        </w:rPr>
        <w:fldChar w:fldCharType="begin"/>
      </w:r>
      <w:r w:rsidRPr="00486C12">
        <w:rPr>
          <w:rFonts w:ascii="Times New Roman" w:hAnsi="Times New Roman"/>
          <w:sz w:val="24"/>
          <w:szCs w:val="24"/>
        </w:rPr>
        <w:instrText xml:space="preserve"> REF _Ref369539544 \h  \* MERGEFORMAT </w:instrText>
      </w:r>
      <w:r w:rsidRPr="00486C12">
        <w:rPr>
          <w:rFonts w:ascii="Times New Roman" w:hAnsi="Times New Roman"/>
          <w:sz w:val="24"/>
          <w:szCs w:val="24"/>
        </w:rPr>
      </w:r>
      <w:r w:rsidRPr="00486C12">
        <w:rPr>
          <w:rFonts w:ascii="Times New Roman" w:hAnsi="Times New Roman"/>
          <w:sz w:val="24"/>
          <w:szCs w:val="24"/>
        </w:rPr>
        <w:fldChar w:fldCharType="separate"/>
      </w:r>
      <w:r w:rsidRPr="00486C12">
        <w:rPr>
          <w:rFonts w:ascii="Times New Roman" w:hAnsi="Times New Roman"/>
          <w:sz w:val="24"/>
          <w:szCs w:val="24"/>
        </w:rPr>
        <w:t>Приложение № 1. Форма № 1</w:t>
      </w:r>
      <w:r w:rsidRPr="00486C12">
        <w:rPr>
          <w:rFonts w:ascii="Times New Roman" w:hAnsi="Times New Roman"/>
          <w:sz w:val="24"/>
          <w:szCs w:val="24"/>
        </w:rPr>
        <w:fldChar w:fldCharType="end"/>
      </w:r>
      <w:r w:rsidRPr="00486C12">
        <w:rPr>
          <w:rFonts w:ascii="Times New Roman" w:hAnsi="Times New Roman"/>
          <w:sz w:val="24"/>
          <w:szCs w:val="24"/>
        </w:rPr>
        <w:t>);</w:t>
      </w:r>
    </w:p>
    <w:p w:rsidR="009D4D52" w:rsidRPr="00486C12" w:rsidRDefault="009D4D52" w:rsidP="009D4D52">
      <w:pPr>
        <w:pStyle w:val="a6"/>
        <w:numPr>
          <w:ilvl w:val="1"/>
          <w:numId w:val="7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6C12">
        <w:rPr>
          <w:rFonts w:ascii="Times New Roman" w:hAnsi="Times New Roman"/>
          <w:sz w:val="24"/>
          <w:szCs w:val="24"/>
        </w:rPr>
        <w:t>копия паспорта Претендента и его уполномоченного представителя;</w:t>
      </w:r>
    </w:p>
    <w:p w:rsidR="009D4D52" w:rsidRPr="00486C12" w:rsidRDefault="009D4D52" w:rsidP="009D4D52">
      <w:pPr>
        <w:pStyle w:val="a6"/>
        <w:numPr>
          <w:ilvl w:val="1"/>
          <w:numId w:val="7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6C12">
        <w:rPr>
          <w:rFonts w:ascii="Times New Roman" w:hAnsi="Times New Roman"/>
          <w:sz w:val="24"/>
          <w:szCs w:val="24"/>
        </w:rPr>
        <w:t>надлежащим образом оформленная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9D4D52" w:rsidRPr="00486C12" w:rsidRDefault="009D4D52" w:rsidP="009D4D52">
      <w:pPr>
        <w:pStyle w:val="a6"/>
        <w:numPr>
          <w:ilvl w:val="1"/>
          <w:numId w:val="7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6C12">
        <w:rPr>
          <w:rFonts w:ascii="Times New Roman" w:hAnsi="Times New Roman"/>
          <w:sz w:val="24"/>
          <w:szCs w:val="24"/>
        </w:rPr>
        <w:t xml:space="preserve">для физических лиц, являющихся индивидуальными предпринимателями - полученная не ранее чем за один месяц до дня размещения извещения о </w:t>
      </w:r>
      <w:proofErr w:type="gramStart"/>
      <w:r w:rsidRPr="00486C12">
        <w:rPr>
          <w:rFonts w:ascii="Times New Roman" w:hAnsi="Times New Roman"/>
          <w:sz w:val="24"/>
          <w:szCs w:val="24"/>
        </w:rPr>
        <w:t xml:space="preserve">проведении  </w:t>
      </w:r>
      <w:r w:rsidR="00133532" w:rsidRPr="00486C12">
        <w:rPr>
          <w:rFonts w:ascii="Times New Roman" w:hAnsi="Times New Roman"/>
          <w:sz w:val="24"/>
          <w:szCs w:val="24"/>
        </w:rPr>
        <w:t>процедуры</w:t>
      </w:r>
      <w:proofErr w:type="gramEnd"/>
      <w:r w:rsidRPr="00486C12">
        <w:rPr>
          <w:rFonts w:ascii="Times New Roman" w:hAnsi="Times New Roman"/>
          <w:sz w:val="24"/>
          <w:szCs w:val="24"/>
        </w:rPr>
        <w:t xml:space="preserve"> </w:t>
      </w:r>
      <w:r w:rsidR="00950214" w:rsidRPr="00486C12">
        <w:rPr>
          <w:rFonts w:ascii="Times New Roman" w:hAnsi="Times New Roman"/>
          <w:sz w:val="24"/>
          <w:szCs w:val="24"/>
        </w:rPr>
        <w:t>на официальном сайте АО «УЭХК»,</w:t>
      </w:r>
      <w:r w:rsidRPr="00486C12">
        <w:rPr>
          <w:rFonts w:ascii="Times New Roman" w:hAnsi="Times New Roman"/>
          <w:sz w:val="24"/>
          <w:szCs w:val="24"/>
        </w:rPr>
        <w:t xml:space="preserve"> выписка из единого государственного реестра индивидуальных предпринимателей или нотариально заверенная копия такой выписки;</w:t>
      </w:r>
    </w:p>
    <w:p w:rsidR="009D4D52" w:rsidRPr="00486C12" w:rsidRDefault="009D4D52" w:rsidP="009D4D52">
      <w:pPr>
        <w:pStyle w:val="a6"/>
        <w:numPr>
          <w:ilvl w:val="1"/>
          <w:numId w:val="7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6C12">
        <w:rPr>
          <w:rFonts w:ascii="Times New Roman" w:hAnsi="Times New Roman"/>
          <w:sz w:val="24"/>
          <w:szCs w:val="24"/>
        </w:rPr>
        <w:t xml:space="preserve">заявление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7" w:history="1">
        <w:r w:rsidRPr="00486C12">
          <w:rPr>
            <w:rFonts w:ascii="Times New Roman" w:hAnsi="Times New Roman"/>
            <w:sz w:val="24"/>
            <w:szCs w:val="24"/>
          </w:rPr>
          <w:t>Кодексом</w:t>
        </w:r>
      </w:hyperlink>
      <w:r w:rsidRPr="00486C12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9D4D52" w:rsidRPr="00486C12" w:rsidRDefault="009D4D52" w:rsidP="009D4D52">
      <w:pPr>
        <w:pStyle w:val="a6"/>
        <w:numPr>
          <w:ilvl w:val="1"/>
          <w:numId w:val="7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6C12">
        <w:rPr>
          <w:rFonts w:ascii="Times New Roman" w:hAnsi="Times New Roman"/>
          <w:sz w:val="24"/>
          <w:szCs w:val="24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Pr="00486C12">
        <w:rPr>
          <w:rFonts w:ascii="Times New Roman" w:hAnsi="Times New Roman"/>
          <w:sz w:val="24"/>
          <w:szCs w:val="24"/>
        </w:rPr>
        <w:fldChar w:fldCharType="begin"/>
      </w:r>
      <w:r w:rsidRPr="00486C12">
        <w:rPr>
          <w:rFonts w:ascii="Times New Roman" w:hAnsi="Times New Roman"/>
          <w:sz w:val="24"/>
          <w:szCs w:val="24"/>
        </w:rPr>
        <w:instrText xml:space="preserve"> REF _Ref369539774 \h  \* MERGEFORMAT </w:instrText>
      </w:r>
      <w:r w:rsidRPr="00486C12">
        <w:rPr>
          <w:rFonts w:ascii="Times New Roman" w:hAnsi="Times New Roman"/>
          <w:sz w:val="24"/>
          <w:szCs w:val="24"/>
        </w:rPr>
      </w:r>
      <w:r w:rsidRPr="00486C12">
        <w:rPr>
          <w:rFonts w:ascii="Times New Roman" w:hAnsi="Times New Roman"/>
          <w:sz w:val="24"/>
          <w:szCs w:val="24"/>
        </w:rPr>
        <w:fldChar w:fldCharType="separate"/>
      </w:r>
      <w:r w:rsidRPr="00486C12">
        <w:rPr>
          <w:rFonts w:ascii="Times New Roman" w:hAnsi="Times New Roman"/>
          <w:sz w:val="24"/>
          <w:szCs w:val="24"/>
        </w:rPr>
        <w:t>Приложение № 2. Форма № 2</w:t>
      </w:r>
      <w:r w:rsidRPr="00486C12">
        <w:rPr>
          <w:rFonts w:ascii="Times New Roman" w:hAnsi="Times New Roman"/>
          <w:sz w:val="24"/>
          <w:szCs w:val="24"/>
        </w:rPr>
        <w:fldChar w:fldCharType="end"/>
      </w:r>
      <w:r w:rsidRPr="00486C12">
        <w:rPr>
          <w:rFonts w:ascii="Times New Roman" w:hAnsi="Times New Roman"/>
          <w:sz w:val="24"/>
          <w:szCs w:val="24"/>
        </w:rPr>
        <w:t>).</w:t>
      </w:r>
    </w:p>
    <w:p w:rsidR="009D4D52" w:rsidRPr="00486C12" w:rsidRDefault="009D4D52" w:rsidP="009D4D52">
      <w:pPr>
        <w:numPr>
          <w:ilvl w:val="2"/>
          <w:numId w:val="15"/>
        </w:numPr>
        <w:tabs>
          <w:tab w:val="left" w:pos="1276"/>
        </w:tabs>
        <w:ind w:left="0" w:firstLine="566"/>
        <w:jc w:val="both"/>
        <w:rPr>
          <w:sz w:val="24"/>
          <w:szCs w:val="24"/>
        </w:rPr>
      </w:pPr>
      <w:r w:rsidRPr="00486C12">
        <w:rPr>
          <w:sz w:val="24"/>
          <w:szCs w:val="24"/>
        </w:rPr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9D4D52" w:rsidRPr="00486C12" w:rsidRDefault="009D4D52" w:rsidP="009D4D52">
      <w:pPr>
        <w:numPr>
          <w:ilvl w:val="2"/>
          <w:numId w:val="15"/>
        </w:numPr>
        <w:tabs>
          <w:tab w:val="left" w:pos="1276"/>
        </w:tabs>
        <w:ind w:left="0" w:firstLine="566"/>
        <w:jc w:val="both"/>
        <w:rPr>
          <w:sz w:val="24"/>
          <w:szCs w:val="24"/>
        </w:rPr>
      </w:pPr>
      <w:r w:rsidRPr="00486C12">
        <w:rPr>
          <w:sz w:val="24"/>
          <w:szCs w:val="24"/>
        </w:rPr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486C12">
        <w:rPr>
          <w:sz w:val="24"/>
          <w:szCs w:val="24"/>
        </w:rPr>
        <w:t>апостилированы</w:t>
      </w:r>
      <w:proofErr w:type="spellEnd"/>
      <w:r w:rsidRPr="00486C12">
        <w:rPr>
          <w:sz w:val="24"/>
          <w:szCs w:val="24"/>
        </w:rPr>
        <w:t>.</w:t>
      </w:r>
    </w:p>
    <w:p w:rsidR="009D4D52" w:rsidRPr="00486C12" w:rsidRDefault="009D4D52" w:rsidP="009D4D52">
      <w:pPr>
        <w:numPr>
          <w:ilvl w:val="2"/>
          <w:numId w:val="15"/>
        </w:numPr>
        <w:tabs>
          <w:tab w:val="left" w:pos="1276"/>
        </w:tabs>
        <w:ind w:left="0" w:firstLine="566"/>
        <w:jc w:val="both"/>
        <w:rPr>
          <w:sz w:val="24"/>
          <w:szCs w:val="24"/>
        </w:rPr>
      </w:pPr>
      <w:r w:rsidRPr="00486C12">
        <w:rPr>
          <w:sz w:val="24"/>
          <w:szCs w:val="24"/>
        </w:rPr>
        <w:t>В случае</w:t>
      </w:r>
      <w:r w:rsidR="00950214" w:rsidRPr="00486C12">
        <w:rPr>
          <w:sz w:val="24"/>
          <w:szCs w:val="24"/>
        </w:rPr>
        <w:t>,</w:t>
      </w:r>
      <w:r w:rsidRPr="00486C12">
        <w:rPr>
          <w:sz w:val="24"/>
          <w:szCs w:val="24"/>
        </w:rPr>
        <w:t xml:space="preserve">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9D4D52" w:rsidRPr="00486C12" w:rsidRDefault="009D4D52" w:rsidP="009D4D52">
      <w:pPr>
        <w:numPr>
          <w:ilvl w:val="2"/>
          <w:numId w:val="15"/>
        </w:numPr>
        <w:tabs>
          <w:tab w:val="left" w:pos="1276"/>
        </w:tabs>
        <w:ind w:left="0" w:firstLine="566"/>
        <w:jc w:val="both"/>
        <w:rPr>
          <w:sz w:val="24"/>
          <w:szCs w:val="24"/>
        </w:rPr>
      </w:pPr>
      <w:r w:rsidRPr="00486C12">
        <w:rPr>
          <w:sz w:val="24"/>
          <w:szCs w:val="24"/>
        </w:rPr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135A00" w:rsidRPr="00486C12" w:rsidRDefault="00135A00" w:rsidP="00135A00">
      <w:pPr>
        <w:tabs>
          <w:tab w:val="left" w:pos="1276"/>
        </w:tabs>
        <w:ind w:left="566"/>
        <w:jc w:val="both"/>
        <w:rPr>
          <w:sz w:val="24"/>
          <w:szCs w:val="24"/>
        </w:rPr>
      </w:pPr>
    </w:p>
    <w:p w:rsidR="00A129EC" w:rsidRPr="00486C12" w:rsidRDefault="00A129EC" w:rsidP="00135A00">
      <w:pPr>
        <w:pStyle w:val="2"/>
        <w:tabs>
          <w:tab w:val="clear" w:pos="1701"/>
          <w:tab w:val="left" w:pos="1276"/>
        </w:tabs>
        <w:ind w:left="0" w:firstLine="567"/>
        <w:jc w:val="center"/>
        <w:rPr>
          <w:sz w:val="24"/>
          <w:szCs w:val="24"/>
        </w:rPr>
      </w:pPr>
      <w:bookmarkStart w:id="109" w:name="_Toc486936273"/>
      <w:r w:rsidRPr="00486C12">
        <w:rPr>
          <w:sz w:val="24"/>
          <w:szCs w:val="24"/>
        </w:rPr>
        <w:t xml:space="preserve">Подача заявок на участие в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>.</w:t>
      </w:r>
      <w:bookmarkEnd w:id="109"/>
    </w:p>
    <w:p w:rsidR="00A129EC" w:rsidRPr="00486C12" w:rsidRDefault="00A129EC" w:rsidP="00575495">
      <w:pPr>
        <w:numPr>
          <w:ilvl w:val="2"/>
          <w:numId w:val="16"/>
        </w:numPr>
        <w:tabs>
          <w:tab w:val="left" w:pos="1276"/>
        </w:tabs>
        <w:ind w:left="0" w:firstLine="566"/>
        <w:jc w:val="both"/>
        <w:rPr>
          <w:sz w:val="24"/>
          <w:szCs w:val="24"/>
        </w:rPr>
      </w:pPr>
      <w:r w:rsidRPr="00486C12">
        <w:rPr>
          <w:sz w:val="24"/>
          <w:szCs w:val="24"/>
        </w:rPr>
        <w:t xml:space="preserve">Для участия в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 xml:space="preserve"> </w:t>
      </w:r>
      <w:r w:rsidR="00797675" w:rsidRPr="00486C12">
        <w:rPr>
          <w:sz w:val="24"/>
          <w:szCs w:val="24"/>
        </w:rPr>
        <w:t xml:space="preserve">Претендент подает заявку на участие в процедуре в установленный срок в письменной форме (приложение №1 к документации, форма 1), в запечатанном конверте, не позволяющем просматривать содержимое конверта, лично или через своего полномочного представителя, а также с привлечением услуг почтовой связи, опись представленных документов и иные документы, в соответствии с перечнем, </w:t>
      </w:r>
      <w:proofErr w:type="gramStart"/>
      <w:r w:rsidR="00797675" w:rsidRPr="00486C12">
        <w:rPr>
          <w:sz w:val="24"/>
          <w:szCs w:val="24"/>
        </w:rPr>
        <w:t>установленным  настоящей</w:t>
      </w:r>
      <w:proofErr w:type="gramEnd"/>
      <w:r w:rsidR="00797675" w:rsidRPr="00486C12">
        <w:rPr>
          <w:sz w:val="24"/>
          <w:szCs w:val="24"/>
        </w:rPr>
        <w:t xml:space="preserve"> документацией.</w:t>
      </w:r>
      <w:r w:rsidRPr="00486C12">
        <w:rPr>
          <w:sz w:val="24"/>
          <w:szCs w:val="24"/>
        </w:rPr>
        <w:t>.</w:t>
      </w:r>
    </w:p>
    <w:p w:rsidR="00CB7906" w:rsidRPr="00486C12" w:rsidRDefault="00CB7906" w:rsidP="00CB7906">
      <w:pPr>
        <w:numPr>
          <w:ilvl w:val="2"/>
          <w:numId w:val="16"/>
        </w:numPr>
        <w:tabs>
          <w:tab w:val="left" w:pos="1276"/>
        </w:tabs>
        <w:ind w:left="0" w:firstLine="566"/>
        <w:jc w:val="both"/>
        <w:rPr>
          <w:sz w:val="24"/>
          <w:szCs w:val="24"/>
        </w:rPr>
      </w:pPr>
      <w:r w:rsidRPr="00486C12">
        <w:rPr>
          <w:bCs/>
          <w:sz w:val="24"/>
          <w:szCs w:val="24"/>
        </w:rPr>
        <w:t>З</w:t>
      </w:r>
      <w:r w:rsidRPr="00486C12">
        <w:rPr>
          <w:sz w:val="24"/>
          <w:szCs w:val="24"/>
        </w:rPr>
        <w:t xml:space="preserve">аявки на участие в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 xml:space="preserve">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</w:t>
      </w:r>
      <w:r w:rsidR="00133532" w:rsidRPr="00486C12">
        <w:rPr>
          <w:sz w:val="24"/>
          <w:szCs w:val="24"/>
        </w:rPr>
        <w:t>процедуры</w:t>
      </w:r>
      <w:r w:rsidRPr="00486C12">
        <w:rPr>
          <w:sz w:val="24"/>
          <w:szCs w:val="24"/>
        </w:rPr>
        <w:t xml:space="preserve">. Участие в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 xml:space="preserve"> может принять любое юридическое лицо независимо от организационно-правовой формы, формы собственности, места нахождения или любое физическое лицо, а также индивидуальный предприниматель.</w:t>
      </w:r>
    </w:p>
    <w:p w:rsidR="00A129EC" w:rsidRPr="00486C12" w:rsidRDefault="00A129EC" w:rsidP="00575495">
      <w:pPr>
        <w:numPr>
          <w:ilvl w:val="2"/>
          <w:numId w:val="16"/>
        </w:numPr>
        <w:tabs>
          <w:tab w:val="left" w:pos="1276"/>
        </w:tabs>
        <w:ind w:left="0" w:firstLine="566"/>
        <w:jc w:val="both"/>
        <w:rPr>
          <w:bCs/>
          <w:sz w:val="24"/>
          <w:szCs w:val="24"/>
        </w:rPr>
      </w:pPr>
      <w:r w:rsidRPr="00486C12">
        <w:rPr>
          <w:bCs/>
          <w:sz w:val="24"/>
          <w:szCs w:val="24"/>
        </w:rPr>
        <w:t xml:space="preserve">Каждый Претендент вправе подать только одну заявку на участие в </w:t>
      </w:r>
      <w:r w:rsidR="005E6546" w:rsidRPr="00486C12">
        <w:rPr>
          <w:bCs/>
          <w:sz w:val="24"/>
          <w:szCs w:val="24"/>
        </w:rPr>
        <w:t>процедуре</w:t>
      </w:r>
      <w:r w:rsidRPr="00486C12">
        <w:rPr>
          <w:bCs/>
          <w:sz w:val="24"/>
          <w:szCs w:val="24"/>
        </w:rPr>
        <w:t xml:space="preserve">. </w:t>
      </w:r>
    </w:p>
    <w:p w:rsidR="00A129EC" w:rsidRPr="00486C12" w:rsidRDefault="00A129EC" w:rsidP="00B04254">
      <w:pPr>
        <w:pStyle w:val="2"/>
        <w:tabs>
          <w:tab w:val="clear" w:pos="1701"/>
          <w:tab w:val="left" w:pos="1276"/>
        </w:tabs>
        <w:ind w:left="0" w:firstLine="567"/>
        <w:jc w:val="center"/>
        <w:rPr>
          <w:sz w:val="24"/>
          <w:szCs w:val="24"/>
        </w:rPr>
      </w:pPr>
      <w:bookmarkStart w:id="110" w:name="_Toc486936274"/>
      <w:r w:rsidRPr="00486C12">
        <w:rPr>
          <w:sz w:val="24"/>
          <w:szCs w:val="24"/>
        </w:rPr>
        <w:t xml:space="preserve">Изменение заявок на участие в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 xml:space="preserve"> или их отзыв.</w:t>
      </w:r>
      <w:bookmarkEnd w:id="110"/>
    </w:p>
    <w:p w:rsidR="00A129EC" w:rsidRPr="00486C12" w:rsidRDefault="00A129EC" w:rsidP="00575495">
      <w:pPr>
        <w:numPr>
          <w:ilvl w:val="2"/>
          <w:numId w:val="17"/>
        </w:numPr>
        <w:tabs>
          <w:tab w:val="left" w:pos="1276"/>
        </w:tabs>
        <w:ind w:left="0" w:firstLine="566"/>
        <w:jc w:val="both"/>
        <w:rPr>
          <w:sz w:val="24"/>
          <w:szCs w:val="24"/>
        </w:rPr>
      </w:pPr>
      <w:r w:rsidRPr="00486C12">
        <w:rPr>
          <w:sz w:val="24"/>
          <w:szCs w:val="24"/>
        </w:rPr>
        <w:t xml:space="preserve">Претендент, подавший заявку на участие в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 xml:space="preserve">, вправе изменить или отозвать свою заявку на участие в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 xml:space="preserve"> </w:t>
      </w:r>
      <w:r w:rsidR="00797675" w:rsidRPr="00486C12">
        <w:rPr>
          <w:sz w:val="24"/>
          <w:szCs w:val="24"/>
        </w:rPr>
        <w:t>путем направления официальн</w:t>
      </w:r>
      <w:r w:rsidR="00374DF9" w:rsidRPr="00486C12">
        <w:rPr>
          <w:sz w:val="24"/>
          <w:szCs w:val="24"/>
        </w:rPr>
        <w:t>ого обращения в письменной форме</w:t>
      </w:r>
      <w:r w:rsidR="00797675" w:rsidRPr="00486C12">
        <w:rPr>
          <w:sz w:val="24"/>
          <w:szCs w:val="24"/>
        </w:rPr>
        <w:t xml:space="preserve"> в адрес Организатора </w:t>
      </w:r>
      <w:r w:rsidRPr="00486C12">
        <w:rPr>
          <w:sz w:val="24"/>
          <w:szCs w:val="24"/>
        </w:rPr>
        <w:t xml:space="preserve">в любое время после ее подачи, но до истечения срока окончания подачи заявок на участие в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>.</w:t>
      </w:r>
    </w:p>
    <w:p w:rsidR="00A129EC" w:rsidRPr="00486C12" w:rsidRDefault="00A129EC" w:rsidP="00D72745">
      <w:pPr>
        <w:pStyle w:val="2"/>
        <w:tabs>
          <w:tab w:val="clear" w:pos="1701"/>
          <w:tab w:val="left" w:pos="1276"/>
        </w:tabs>
        <w:ind w:left="0" w:firstLine="567"/>
        <w:jc w:val="center"/>
        <w:rPr>
          <w:sz w:val="24"/>
          <w:szCs w:val="24"/>
        </w:rPr>
      </w:pPr>
      <w:bookmarkStart w:id="111" w:name="_Toc486936275"/>
      <w:r w:rsidRPr="00486C12">
        <w:rPr>
          <w:sz w:val="24"/>
          <w:szCs w:val="24"/>
        </w:rPr>
        <w:t xml:space="preserve">Опоздавшие заявки на участие в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>.</w:t>
      </w:r>
      <w:bookmarkEnd w:id="111"/>
    </w:p>
    <w:p w:rsidR="00A129EC" w:rsidRPr="00486C12" w:rsidRDefault="00797675" w:rsidP="00575495">
      <w:pPr>
        <w:numPr>
          <w:ilvl w:val="2"/>
          <w:numId w:val="18"/>
        </w:numPr>
        <w:tabs>
          <w:tab w:val="left" w:pos="1276"/>
        </w:tabs>
        <w:ind w:left="0" w:firstLine="566"/>
        <w:jc w:val="both"/>
        <w:rPr>
          <w:sz w:val="24"/>
          <w:szCs w:val="24"/>
        </w:rPr>
      </w:pPr>
      <w:r w:rsidRPr="00486C12">
        <w:rPr>
          <w:sz w:val="24"/>
          <w:szCs w:val="24"/>
        </w:rPr>
        <w:t xml:space="preserve">Опоздавшие заявки на участие в процедуре </w:t>
      </w:r>
      <w:r w:rsidR="00FA2AA4" w:rsidRPr="00486C12">
        <w:rPr>
          <w:sz w:val="24"/>
          <w:szCs w:val="24"/>
        </w:rPr>
        <w:t>К</w:t>
      </w:r>
      <w:r w:rsidRPr="00486C12">
        <w:rPr>
          <w:sz w:val="24"/>
          <w:szCs w:val="24"/>
        </w:rPr>
        <w:t>омиссией не рассматриваются</w:t>
      </w:r>
      <w:r w:rsidR="00A129EC" w:rsidRPr="00486C12">
        <w:rPr>
          <w:sz w:val="24"/>
          <w:szCs w:val="24"/>
        </w:rPr>
        <w:t>.</w:t>
      </w:r>
    </w:p>
    <w:p w:rsidR="00A129EC" w:rsidRPr="00486C12" w:rsidRDefault="00A129EC" w:rsidP="003E6493">
      <w:pPr>
        <w:tabs>
          <w:tab w:val="left" w:pos="1418"/>
        </w:tabs>
        <w:jc w:val="both"/>
        <w:rPr>
          <w:sz w:val="24"/>
          <w:szCs w:val="24"/>
        </w:rPr>
      </w:pPr>
    </w:p>
    <w:p w:rsidR="00A129EC" w:rsidRPr="00486C12" w:rsidRDefault="00797675" w:rsidP="00EC2C5F">
      <w:pPr>
        <w:pStyle w:val="1"/>
        <w:numPr>
          <w:ilvl w:val="0"/>
          <w:numId w:val="9"/>
        </w:numPr>
        <w:ind w:left="0" w:firstLine="567"/>
        <w:rPr>
          <w:b w:val="0"/>
          <w:caps/>
          <w:sz w:val="24"/>
          <w:szCs w:val="24"/>
        </w:rPr>
      </w:pPr>
      <w:bookmarkStart w:id="112" w:name="_Toc486936276"/>
      <w:r w:rsidRPr="00486C12">
        <w:rPr>
          <w:b w:val="0"/>
        </w:rPr>
        <w:t>ПОРЯДОК ПОДВЕДЕНИЯ ИТОГОВ ПРОЦЕДУРЫ</w:t>
      </w:r>
      <w:bookmarkEnd w:id="112"/>
    </w:p>
    <w:p w:rsidR="00A129EC" w:rsidRPr="00486C12" w:rsidRDefault="00A129EC" w:rsidP="0034457C">
      <w:pPr>
        <w:pStyle w:val="2"/>
        <w:tabs>
          <w:tab w:val="left" w:pos="1418"/>
        </w:tabs>
        <w:ind w:left="0" w:firstLine="567"/>
        <w:rPr>
          <w:sz w:val="24"/>
          <w:szCs w:val="24"/>
        </w:rPr>
      </w:pPr>
      <w:bookmarkStart w:id="113" w:name="_Toc369269822"/>
      <w:bookmarkStart w:id="114" w:name="_Toc369269884"/>
      <w:bookmarkStart w:id="115" w:name="_Toc369269961"/>
      <w:bookmarkStart w:id="116" w:name="_Toc486936277"/>
      <w:bookmarkStart w:id="117" w:name="_Ref349301811"/>
      <w:bookmarkEnd w:id="113"/>
      <w:bookmarkEnd w:id="114"/>
      <w:bookmarkEnd w:id="115"/>
      <w:r w:rsidRPr="00486C12">
        <w:rPr>
          <w:sz w:val="24"/>
          <w:szCs w:val="24"/>
        </w:rPr>
        <w:t>Рассмотрение заявок.</w:t>
      </w:r>
      <w:bookmarkEnd w:id="116"/>
    </w:p>
    <w:p w:rsidR="00A129EC" w:rsidRPr="00486C12" w:rsidRDefault="00A129EC" w:rsidP="00575495">
      <w:pPr>
        <w:numPr>
          <w:ilvl w:val="2"/>
          <w:numId w:val="20"/>
        </w:numPr>
        <w:tabs>
          <w:tab w:val="left" w:pos="1418"/>
        </w:tabs>
        <w:ind w:left="0" w:firstLine="566"/>
        <w:jc w:val="both"/>
        <w:rPr>
          <w:sz w:val="24"/>
          <w:szCs w:val="24"/>
        </w:rPr>
      </w:pPr>
      <w:r w:rsidRPr="00486C12">
        <w:rPr>
          <w:sz w:val="24"/>
          <w:szCs w:val="24"/>
        </w:rPr>
        <w:t xml:space="preserve">В день, указанный в извещении о проведении </w:t>
      </w:r>
      <w:r w:rsidR="00133532" w:rsidRPr="00486C12">
        <w:rPr>
          <w:sz w:val="24"/>
          <w:szCs w:val="24"/>
        </w:rPr>
        <w:t>процедуры</w:t>
      </w:r>
      <w:r w:rsidRPr="00486C12">
        <w:rPr>
          <w:sz w:val="24"/>
          <w:szCs w:val="24"/>
        </w:rPr>
        <w:t xml:space="preserve"> и</w:t>
      </w:r>
      <w:r w:rsidR="00797675" w:rsidRPr="00486C12">
        <w:rPr>
          <w:sz w:val="24"/>
          <w:szCs w:val="24"/>
        </w:rPr>
        <w:t xml:space="preserve"> в</w:t>
      </w:r>
      <w:r w:rsidRPr="00486C12">
        <w:rPr>
          <w:sz w:val="24"/>
          <w:szCs w:val="24"/>
        </w:rPr>
        <w:t xml:space="preserve"> настоящей документации, Комиссия рассматривает поступившие заявки на участие в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 xml:space="preserve"> и по результатам рассмотрения заявок на участие в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 xml:space="preserve"> принимает решение о признании Претендентов, подавших заявки на участие в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 xml:space="preserve">, участниками </w:t>
      </w:r>
      <w:r w:rsidR="00133532" w:rsidRPr="00486C12">
        <w:rPr>
          <w:sz w:val="24"/>
          <w:szCs w:val="24"/>
        </w:rPr>
        <w:t>процедуры</w:t>
      </w:r>
      <w:r w:rsidRPr="00486C12">
        <w:rPr>
          <w:sz w:val="24"/>
          <w:szCs w:val="24"/>
        </w:rPr>
        <w:t>.</w:t>
      </w:r>
      <w:bookmarkEnd w:id="117"/>
    </w:p>
    <w:p w:rsidR="00A129EC" w:rsidRPr="00486C12" w:rsidRDefault="00A129EC" w:rsidP="00575495">
      <w:pPr>
        <w:numPr>
          <w:ilvl w:val="2"/>
          <w:numId w:val="20"/>
        </w:numPr>
        <w:tabs>
          <w:tab w:val="left" w:pos="1418"/>
        </w:tabs>
        <w:ind w:left="0" w:firstLine="566"/>
        <w:jc w:val="both"/>
        <w:rPr>
          <w:sz w:val="24"/>
          <w:szCs w:val="24"/>
        </w:rPr>
      </w:pPr>
      <w:bookmarkStart w:id="118" w:name="_Ref350353678"/>
      <w:r w:rsidRPr="00486C12">
        <w:rPr>
          <w:sz w:val="24"/>
          <w:szCs w:val="24"/>
        </w:rPr>
        <w:t xml:space="preserve">Претендент не допускается к участию в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 xml:space="preserve"> по следующим основаниям:</w:t>
      </w:r>
      <w:bookmarkEnd w:id="118"/>
    </w:p>
    <w:p w:rsidR="00797675" w:rsidRPr="00486C12" w:rsidRDefault="00797675" w:rsidP="00461F1E">
      <w:pPr>
        <w:pStyle w:val="12"/>
        <w:tabs>
          <w:tab w:val="left" w:pos="1134"/>
          <w:tab w:val="left" w:pos="1701"/>
        </w:tabs>
        <w:ind w:left="0" w:firstLine="709"/>
        <w:rPr>
          <w:sz w:val="24"/>
          <w:szCs w:val="24"/>
        </w:rPr>
      </w:pPr>
      <w:r w:rsidRPr="00486C12">
        <w:rPr>
          <w:sz w:val="24"/>
          <w:szCs w:val="24"/>
        </w:rPr>
        <w:t xml:space="preserve">а) </w:t>
      </w:r>
      <w:r w:rsidR="00461F1E" w:rsidRPr="00486C12">
        <w:rPr>
          <w:sz w:val="24"/>
          <w:szCs w:val="24"/>
        </w:rPr>
        <w:tab/>
      </w:r>
      <w:r w:rsidRPr="00486C12">
        <w:rPr>
          <w:sz w:val="24"/>
          <w:szCs w:val="24"/>
        </w:rPr>
        <w:t>заявка предоставлена лицом, не уполномоченным на осуществление таких действий;</w:t>
      </w:r>
    </w:p>
    <w:p w:rsidR="00797675" w:rsidRPr="00486C12" w:rsidRDefault="00797675" w:rsidP="00461F1E">
      <w:pPr>
        <w:pStyle w:val="12"/>
        <w:tabs>
          <w:tab w:val="left" w:pos="1134"/>
          <w:tab w:val="left" w:pos="1701"/>
        </w:tabs>
        <w:ind w:left="0" w:firstLine="709"/>
        <w:rPr>
          <w:sz w:val="24"/>
          <w:szCs w:val="24"/>
        </w:rPr>
      </w:pPr>
      <w:proofErr w:type="gramStart"/>
      <w:r w:rsidRPr="00486C12">
        <w:rPr>
          <w:sz w:val="24"/>
          <w:szCs w:val="24"/>
        </w:rPr>
        <w:t>б)</w:t>
      </w:r>
      <w:r w:rsidRPr="00486C12">
        <w:rPr>
          <w:sz w:val="24"/>
          <w:szCs w:val="24"/>
        </w:rPr>
        <w:tab/>
      </w:r>
      <w:proofErr w:type="gramEnd"/>
      <w:r w:rsidRPr="00486C12">
        <w:rPr>
          <w:sz w:val="24"/>
          <w:szCs w:val="24"/>
        </w:rPr>
        <w:t>не представлены документы, предусмотренные извещением о сборе предложений, либо они оформлены ненадлежащим образом;</w:t>
      </w:r>
    </w:p>
    <w:p w:rsidR="00797675" w:rsidRPr="00486C12" w:rsidRDefault="00797675" w:rsidP="00461F1E">
      <w:pPr>
        <w:pStyle w:val="12"/>
        <w:tabs>
          <w:tab w:val="left" w:pos="1134"/>
          <w:tab w:val="left" w:pos="1701"/>
        </w:tabs>
        <w:ind w:left="0" w:firstLine="709"/>
        <w:rPr>
          <w:sz w:val="24"/>
          <w:szCs w:val="24"/>
        </w:rPr>
      </w:pPr>
      <w:proofErr w:type="gramStart"/>
      <w:r w:rsidRPr="00486C12">
        <w:rPr>
          <w:sz w:val="24"/>
          <w:szCs w:val="24"/>
        </w:rPr>
        <w:t>в)</w:t>
      </w:r>
      <w:r w:rsidRPr="00486C12">
        <w:rPr>
          <w:sz w:val="24"/>
          <w:szCs w:val="24"/>
        </w:rPr>
        <w:tab/>
      </w:r>
      <w:proofErr w:type="gramEnd"/>
      <w:r w:rsidRPr="00486C12">
        <w:rPr>
          <w:sz w:val="24"/>
          <w:szCs w:val="24"/>
        </w:rPr>
        <w:t xml:space="preserve">в предложении не указаны все необходимые условия покупки </w:t>
      </w:r>
      <w:r w:rsidR="00461F1E" w:rsidRPr="00486C12">
        <w:rPr>
          <w:sz w:val="24"/>
          <w:szCs w:val="24"/>
        </w:rPr>
        <w:t>Имущества</w:t>
      </w:r>
      <w:r w:rsidRPr="00486C12">
        <w:rPr>
          <w:sz w:val="24"/>
          <w:szCs w:val="24"/>
        </w:rPr>
        <w:t>;</w:t>
      </w:r>
    </w:p>
    <w:p w:rsidR="00797675" w:rsidRPr="00486C12" w:rsidRDefault="00797675" w:rsidP="00461F1E">
      <w:pPr>
        <w:pStyle w:val="12"/>
        <w:tabs>
          <w:tab w:val="left" w:pos="1134"/>
          <w:tab w:val="left" w:pos="1701"/>
        </w:tabs>
        <w:ind w:left="0" w:firstLine="709"/>
        <w:rPr>
          <w:sz w:val="24"/>
          <w:szCs w:val="24"/>
        </w:rPr>
      </w:pPr>
      <w:proofErr w:type="gramStart"/>
      <w:r w:rsidRPr="00486C12">
        <w:rPr>
          <w:sz w:val="24"/>
          <w:szCs w:val="24"/>
        </w:rPr>
        <w:t>г)</w:t>
      </w:r>
      <w:r w:rsidRPr="00486C12">
        <w:rPr>
          <w:sz w:val="24"/>
          <w:szCs w:val="24"/>
        </w:rPr>
        <w:tab/>
      </w:r>
      <w:proofErr w:type="gramEnd"/>
      <w:r w:rsidRPr="00486C12">
        <w:rPr>
          <w:sz w:val="24"/>
          <w:szCs w:val="24"/>
        </w:rPr>
        <w:t xml:space="preserve">по результатам ранее проведенной процедуры продажи указанного в извещении о продаже </w:t>
      </w:r>
      <w:r w:rsidR="00461F1E" w:rsidRPr="00486C12">
        <w:rPr>
          <w:sz w:val="24"/>
          <w:szCs w:val="24"/>
        </w:rPr>
        <w:t>Имущества</w:t>
      </w:r>
      <w:r w:rsidRPr="00486C12">
        <w:rPr>
          <w:sz w:val="24"/>
          <w:szCs w:val="24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</w:t>
      </w:r>
      <w:r w:rsidR="00461F1E" w:rsidRPr="00486C12">
        <w:rPr>
          <w:sz w:val="24"/>
          <w:szCs w:val="24"/>
        </w:rPr>
        <w:t>Имущества</w:t>
      </w:r>
      <w:r w:rsidRPr="00486C12">
        <w:rPr>
          <w:sz w:val="24"/>
          <w:szCs w:val="24"/>
        </w:rPr>
        <w:t>;</w:t>
      </w:r>
    </w:p>
    <w:p w:rsidR="00797675" w:rsidRPr="00486C12" w:rsidRDefault="00797675" w:rsidP="00461F1E">
      <w:pPr>
        <w:pStyle w:val="12"/>
        <w:tabs>
          <w:tab w:val="left" w:pos="1134"/>
          <w:tab w:val="left" w:pos="1701"/>
        </w:tabs>
        <w:ind w:left="0" w:firstLine="709"/>
        <w:rPr>
          <w:sz w:val="24"/>
          <w:szCs w:val="24"/>
        </w:rPr>
      </w:pPr>
      <w:proofErr w:type="gramStart"/>
      <w:r w:rsidRPr="00486C12">
        <w:rPr>
          <w:sz w:val="24"/>
          <w:szCs w:val="24"/>
        </w:rPr>
        <w:t>д)</w:t>
      </w:r>
      <w:r w:rsidRPr="00486C12">
        <w:rPr>
          <w:sz w:val="24"/>
          <w:szCs w:val="24"/>
        </w:rPr>
        <w:tab/>
      </w:r>
      <w:proofErr w:type="gramEnd"/>
      <w:r w:rsidRPr="00486C12">
        <w:rPr>
          <w:sz w:val="24"/>
          <w:szCs w:val="24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Федерации;</w:t>
      </w:r>
    </w:p>
    <w:p w:rsidR="00A129EC" w:rsidRPr="00486C12" w:rsidRDefault="00797675" w:rsidP="00461F1E">
      <w:pPr>
        <w:pStyle w:val="12"/>
        <w:tabs>
          <w:tab w:val="left" w:pos="1134"/>
          <w:tab w:val="left" w:pos="1701"/>
        </w:tabs>
        <w:ind w:left="0" w:firstLine="709"/>
        <w:rPr>
          <w:sz w:val="24"/>
          <w:szCs w:val="24"/>
        </w:rPr>
      </w:pPr>
      <w:proofErr w:type="gramStart"/>
      <w:r w:rsidRPr="00486C12">
        <w:rPr>
          <w:sz w:val="24"/>
          <w:szCs w:val="24"/>
        </w:rPr>
        <w:t>е)</w:t>
      </w:r>
      <w:r w:rsidRPr="00486C12">
        <w:rPr>
          <w:sz w:val="24"/>
          <w:szCs w:val="24"/>
        </w:rPr>
        <w:tab/>
      </w:r>
      <w:proofErr w:type="gramEnd"/>
      <w:r w:rsidRPr="00486C12">
        <w:rPr>
          <w:sz w:val="24"/>
          <w:szCs w:val="24"/>
        </w:rPr>
        <w:t xml:space="preserve">заявка о приобретении </w:t>
      </w:r>
      <w:r w:rsidR="00461F1E" w:rsidRPr="00486C12">
        <w:rPr>
          <w:sz w:val="24"/>
          <w:szCs w:val="24"/>
        </w:rPr>
        <w:t>Имущества</w:t>
      </w:r>
      <w:r w:rsidRPr="00486C12">
        <w:rPr>
          <w:sz w:val="24"/>
          <w:szCs w:val="24"/>
        </w:rPr>
        <w:t xml:space="preserve">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A129EC" w:rsidRPr="00486C12" w:rsidRDefault="00A129EC" w:rsidP="00461F1E">
      <w:pPr>
        <w:numPr>
          <w:ilvl w:val="2"/>
          <w:numId w:val="20"/>
        </w:numPr>
        <w:tabs>
          <w:tab w:val="left" w:pos="1418"/>
        </w:tabs>
        <w:ind w:left="0" w:firstLine="566"/>
        <w:jc w:val="both"/>
        <w:rPr>
          <w:sz w:val="24"/>
          <w:szCs w:val="24"/>
        </w:rPr>
      </w:pPr>
      <w:bookmarkStart w:id="119" w:name="_Ref405989881"/>
      <w:r w:rsidRPr="00486C12">
        <w:rPr>
          <w:sz w:val="24"/>
          <w:szCs w:val="24"/>
        </w:rPr>
        <w:t xml:space="preserve">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 xml:space="preserve">, и допущенный к участию в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 xml:space="preserve">, становится участником </w:t>
      </w:r>
      <w:r w:rsidR="00133532" w:rsidRPr="00486C12">
        <w:rPr>
          <w:sz w:val="24"/>
          <w:szCs w:val="24"/>
        </w:rPr>
        <w:t>процедуры</w:t>
      </w:r>
      <w:r w:rsidRPr="00486C12">
        <w:rPr>
          <w:sz w:val="24"/>
          <w:szCs w:val="24"/>
        </w:rPr>
        <w:t xml:space="preserve"> с момента подписания Комиссией протокола рассмотрения заявок на участие в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 xml:space="preserve">. </w:t>
      </w:r>
      <w:bookmarkEnd w:id="119"/>
    </w:p>
    <w:p w:rsidR="00461F1E" w:rsidRPr="00486C12" w:rsidRDefault="00A129EC" w:rsidP="00575495">
      <w:pPr>
        <w:numPr>
          <w:ilvl w:val="2"/>
          <w:numId w:val="20"/>
        </w:numPr>
        <w:tabs>
          <w:tab w:val="left" w:pos="1418"/>
        </w:tabs>
        <w:ind w:left="0" w:firstLine="566"/>
        <w:jc w:val="both"/>
        <w:rPr>
          <w:sz w:val="24"/>
          <w:szCs w:val="24"/>
        </w:rPr>
      </w:pPr>
      <w:r w:rsidRPr="00486C12">
        <w:rPr>
          <w:sz w:val="24"/>
          <w:szCs w:val="24"/>
        </w:rPr>
        <w:t xml:space="preserve">В случае установления факта подачи одним Претендентом двух и более заявок на участие в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 xml:space="preserve"> при условии, что поданные таким Претендентом ранее заявки на участие в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 xml:space="preserve"> не отозваны, все заявки на участие в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 xml:space="preserve"> такого Претендента не рассматриваются. Дан</w:t>
      </w:r>
      <w:r w:rsidR="00461F1E" w:rsidRPr="00486C12">
        <w:rPr>
          <w:sz w:val="24"/>
          <w:szCs w:val="24"/>
        </w:rPr>
        <w:t>ный факт отражается в протоколе.</w:t>
      </w:r>
    </w:p>
    <w:p w:rsidR="00A129EC" w:rsidRPr="00486C12" w:rsidRDefault="00A129EC" w:rsidP="00575495">
      <w:pPr>
        <w:numPr>
          <w:ilvl w:val="2"/>
          <w:numId w:val="20"/>
        </w:numPr>
        <w:tabs>
          <w:tab w:val="left" w:pos="1418"/>
        </w:tabs>
        <w:ind w:left="0" w:firstLine="566"/>
        <w:jc w:val="both"/>
        <w:rPr>
          <w:sz w:val="24"/>
          <w:szCs w:val="24"/>
        </w:rPr>
      </w:pPr>
      <w:r w:rsidRPr="00486C12">
        <w:rPr>
          <w:sz w:val="24"/>
          <w:szCs w:val="24"/>
        </w:rPr>
        <w:t xml:space="preserve">Претенденты, признанные участниками </w:t>
      </w:r>
      <w:r w:rsidR="00133532" w:rsidRPr="00486C12">
        <w:rPr>
          <w:sz w:val="24"/>
          <w:szCs w:val="24"/>
        </w:rPr>
        <w:t>процедуры</w:t>
      </w:r>
      <w:r w:rsidRPr="00486C12">
        <w:rPr>
          <w:sz w:val="24"/>
          <w:szCs w:val="24"/>
        </w:rPr>
        <w:t xml:space="preserve">, и Претенденты, не допущенные к участию в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 xml:space="preserve">, уведомляются о принятом решении посредством </w:t>
      </w:r>
      <w:r w:rsidR="00461F1E" w:rsidRPr="00486C12">
        <w:rPr>
          <w:sz w:val="24"/>
          <w:szCs w:val="24"/>
        </w:rPr>
        <w:t xml:space="preserve">направления уведомления по </w:t>
      </w:r>
      <w:r w:rsidRPr="00486C12">
        <w:rPr>
          <w:sz w:val="24"/>
          <w:szCs w:val="24"/>
        </w:rPr>
        <w:t xml:space="preserve">электронной </w:t>
      </w:r>
      <w:r w:rsidR="00461F1E" w:rsidRPr="00486C12">
        <w:rPr>
          <w:sz w:val="24"/>
          <w:szCs w:val="24"/>
        </w:rPr>
        <w:t>почте, а в случае отсутствия таковой, на адрес Претендента, указанный в поданной заявке</w:t>
      </w:r>
      <w:r w:rsidRPr="00486C12">
        <w:rPr>
          <w:sz w:val="24"/>
          <w:szCs w:val="24"/>
        </w:rPr>
        <w:t>.</w:t>
      </w:r>
    </w:p>
    <w:p w:rsidR="00A129EC" w:rsidRPr="00486C12" w:rsidRDefault="00A129EC" w:rsidP="00575495">
      <w:pPr>
        <w:numPr>
          <w:ilvl w:val="2"/>
          <w:numId w:val="20"/>
        </w:numPr>
        <w:tabs>
          <w:tab w:val="left" w:pos="1418"/>
        </w:tabs>
        <w:ind w:left="0" w:firstLine="566"/>
        <w:jc w:val="both"/>
        <w:rPr>
          <w:sz w:val="24"/>
          <w:szCs w:val="24"/>
        </w:rPr>
      </w:pPr>
      <w:r w:rsidRPr="00486C12">
        <w:rPr>
          <w:sz w:val="24"/>
          <w:szCs w:val="24"/>
        </w:rPr>
        <w:t xml:space="preserve">В ходе рассмотрения заявок на участие в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 xml:space="preserve"> </w:t>
      </w:r>
      <w:r w:rsidR="00FA2AA4" w:rsidRPr="00486C12">
        <w:rPr>
          <w:sz w:val="24"/>
          <w:szCs w:val="24"/>
        </w:rPr>
        <w:t>К</w:t>
      </w:r>
      <w:r w:rsidRPr="00486C12">
        <w:rPr>
          <w:sz w:val="24"/>
          <w:szCs w:val="24"/>
        </w:rPr>
        <w:t xml:space="preserve">омиссия вправе запрашивать у соответствующих органов государственной власти, а также юридических и физических лиц, указанных в заявке на участие в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 xml:space="preserve"> и приложениях к ней, информацию о соответствии </w:t>
      </w:r>
      <w:proofErr w:type="gramStart"/>
      <w:r w:rsidRPr="00486C12">
        <w:rPr>
          <w:sz w:val="24"/>
          <w:szCs w:val="24"/>
        </w:rPr>
        <w:t>достоверности</w:t>
      </w:r>
      <w:proofErr w:type="gramEnd"/>
      <w:r w:rsidRPr="00486C12">
        <w:rPr>
          <w:sz w:val="24"/>
          <w:szCs w:val="24"/>
        </w:rPr>
        <w:t xml:space="preserve"> указанных в заявке на участие в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 xml:space="preserve"> сведений.</w:t>
      </w:r>
    </w:p>
    <w:p w:rsidR="00A129EC" w:rsidRPr="00486C12" w:rsidRDefault="00A129EC" w:rsidP="00575495">
      <w:pPr>
        <w:numPr>
          <w:ilvl w:val="2"/>
          <w:numId w:val="20"/>
        </w:numPr>
        <w:tabs>
          <w:tab w:val="left" w:pos="1418"/>
        </w:tabs>
        <w:ind w:left="0" w:firstLine="566"/>
        <w:jc w:val="both"/>
        <w:rPr>
          <w:sz w:val="24"/>
          <w:szCs w:val="24"/>
        </w:rPr>
      </w:pPr>
      <w:r w:rsidRPr="00486C12">
        <w:rPr>
          <w:sz w:val="24"/>
          <w:szCs w:val="24"/>
        </w:rPr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A129EC" w:rsidRPr="00486C12" w:rsidRDefault="00A129EC" w:rsidP="00575495">
      <w:pPr>
        <w:numPr>
          <w:ilvl w:val="2"/>
          <w:numId w:val="20"/>
        </w:numPr>
        <w:tabs>
          <w:tab w:val="left" w:pos="1418"/>
        </w:tabs>
        <w:ind w:left="0" w:firstLine="566"/>
        <w:jc w:val="both"/>
        <w:rPr>
          <w:sz w:val="24"/>
          <w:szCs w:val="24"/>
        </w:rPr>
      </w:pPr>
      <w:r w:rsidRPr="00486C12">
        <w:rPr>
          <w:sz w:val="24"/>
          <w:szCs w:val="24"/>
        </w:rPr>
        <w:t xml:space="preserve">В ходе рассмотрения заявок </w:t>
      </w:r>
      <w:r w:rsidR="00FA2AA4" w:rsidRPr="00486C12">
        <w:rPr>
          <w:sz w:val="24"/>
          <w:szCs w:val="24"/>
        </w:rPr>
        <w:t>К</w:t>
      </w:r>
      <w:r w:rsidRPr="00486C12">
        <w:rPr>
          <w:sz w:val="24"/>
          <w:szCs w:val="24"/>
        </w:rPr>
        <w:t xml:space="preserve">омиссия вправе уточнять заявки на участие в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 xml:space="preserve">, а именно - направить Претендентам запросы об исправлении выявленных грамматических ошибок в документах, представленных в составе заявки на участие в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>, и направлении Организатору исправленных документов.</w:t>
      </w:r>
    </w:p>
    <w:p w:rsidR="00A129EC" w:rsidRPr="00486C12" w:rsidRDefault="00A129EC" w:rsidP="00575495">
      <w:pPr>
        <w:numPr>
          <w:ilvl w:val="2"/>
          <w:numId w:val="20"/>
        </w:numPr>
        <w:tabs>
          <w:tab w:val="left" w:pos="1418"/>
        </w:tabs>
        <w:ind w:left="0" w:firstLine="566"/>
        <w:jc w:val="both"/>
        <w:rPr>
          <w:sz w:val="24"/>
          <w:szCs w:val="24"/>
        </w:rPr>
      </w:pPr>
      <w:r w:rsidRPr="00486C12">
        <w:rPr>
          <w:sz w:val="24"/>
          <w:szCs w:val="24"/>
        </w:rPr>
        <w:t xml:space="preserve">При уточнении заявок на участие в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 xml:space="preserve"> не допускается создание преимущественных условий Претенденту или нескольким Претендентам.</w:t>
      </w:r>
    </w:p>
    <w:p w:rsidR="00A129EC" w:rsidRPr="00486C12" w:rsidRDefault="00A129EC" w:rsidP="00575495">
      <w:pPr>
        <w:numPr>
          <w:ilvl w:val="2"/>
          <w:numId w:val="20"/>
        </w:numPr>
        <w:tabs>
          <w:tab w:val="left" w:pos="1418"/>
        </w:tabs>
        <w:ind w:left="0" w:firstLine="566"/>
        <w:jc w:val="both"/>
        <w:rPr>
          <w:sz w:val="24"/>
          <w:szCs w:val="24"/>
        </w:rPr>
      </w:pPr>
      <w:r w:rsidRPr="00486C12">
        <w:rPr>
          <w:sz w:val="24"/>
          <w:szCs w:val="24"/>
        </w:rPr>
        <w:t xml:space="preserve">При наличии </w:t>
      </w:r>
      <w:r w:rsidR="00461F1E" w:rsidRPr="00486C12">
        <w:rPr>
          <w:sz w:val="24"/>
          <w:szCs w:val="24"/>
        </w:rPr>
        <w:t>расхождений</w:t>
      </w:r>
      <w:r w:rsidRPr="00486C12">
        <w:rPr>
          <w:sz w:val="24"/>
          <w:szCs w:val="24"/>
        </w:rPr>
        <w:t xml:space="preserve"> в заявках на участие в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 xml:space="preserve"> применяется следующее правило: при наличии разночтений между суммой, указанной словами и </w:t>
      </w:r>
      <w:proofErr w:type="gramStart"/>
      <w:r w:rsidRPr="00486C12">
        <w:rPr>
          <w:sz w:val="24"/>
          <w:szCs w:val="24"/>
        </w:rPr>
        <w:t>суммой</w:t>
      </w:r>
      <w:proofErr w:type="gramEnd"/>
      <w:r w:rsidRPr="00486C12">
        <w:rPr>
          <w:sz w:val="24"/>
          <w:szCs w:val="24"/>
        </w:rPr>
        <w:t xml:space="preserve"> указанной цифрами, преимущество имеет сумма, указанная словами.</w:t>
      </w:r>
    </w:p>
    <w:p w:rsidR="00A129EC" w:rsidRPr="00486C12" w:rsidRDefault="00A129EC" w:rsidP="00575495">
      <w:pPr>
        <w:numPr>
          <w:ilvl w:val="2"/>
          <w:numId w:val="20"/>
        </w:numPr>
        <w:tabs>
          <w:tab w:val="left" w:pos="1418"/>
        </w:tabs>
        <w:ind w:left="0" w:firstLine="566"/>
        <w:jc w:val="both"/>
        <w:rPr>
          <w:sz w:val="24"/>
          <w:szCs w:val="24"/>
        </w:rPr>
      </w:pPr>
      <w:r w:rsidRPr="00486C12">
        <w:rPr>
          <w:sz w:val="24"/>
          <w:szCs w:val="24"/>
        </w:rPr>
        <w:t xml:space="preserve">Решение </w:t>
      </w:r>
      <w:r w:rsidR="00FA2AA4" w:rsidRPr="00486C12">
        <w:rPr>
          <w:sz w:val="24"/>
          <w:szCs w:val="24"/>
        </w:rPr>
        <w:t>К</w:t>
      </w:r>
      <w:r w:rsidRPr="00486C12">
        <w:rPr>
          <w:sz w:val="24"/>
          <w:szCs w:val="24"/>
        </w:rPr>
        <w:t xml:space="preserve">омиссии об уточнении заявок на участие в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 xml:space="preserve"> отражается в протоколе рассмотрения заявок. Протокол подлежит размещению </w:t>
      </w:r>
      <w:r w:rsidR="008D735D" w:rsidRPr="00486C12">
        <w:rPr>
          <w:sz w:val="24"/>
          <w:szCs w:val="24"/>
        </w:rPr>
        <w:t>на официальном сайте Организатора</w:t>
      </w:r>
      <w:r w:rsidRPr="00486C12">
        <w:rPr>
          <w:sz w:val="24"/>
          <w:szCs w:val="24"/>
        </w:rPr>
        <w:t xml:space="preserve"> в виде электронной копии. Запросы об уточнении направляются после опубликования протокола рассмотрения заявок.</w:t>
      </w:r>
    </w:p>
    <w:p w:rsidR="00A129EC" w:rsidRPr="00486C12" w:rsidRDefault="00A129EC" w:rsidP="00735E50">
      <w:pPr>
        <w:pStyle w:val="2"/>
        <w:tabs>
          <w:tab w:val="clear" w:pos="1701"/>
          <w:tab w:val="left" w:pos="1418"/>
        </w:tabs>
        <w:ind w:left="0" w:firstLine="567"/>
        <w:jc w:val="center"/>
        <w:rPr>
          <w:sz w:val="24"/>
          <w:szCs w:val="24"/>
        </w:rPr>
      </w:pPr>
      <w:bookmarkStart w:id="120" w:name="_Toc486936278"/>
      <w:r w:rsidRPr="00486C12">
        <w:rPr>
          <w:sz w:val="24"/>
          <w:szCs w:val="24"/>
        </w:rPr>
        <w:t xml:space="preserve">Проведение </w:t>
      </w:r>
      <w:r w:rsidR="00133532" w:rsidRPr="00486C12">
        <w:rPr>
          <w:sz w:val="24"/>
          <w:szCs w:val="24"/>
        </w:rPr>
        <w:t>процедуры</w:t>
      </w:r>
      <w:r w:rsidRPr="00486C12">
        <w:rPr>
          <w:sz w:val="24"/>
          <w:szCs w:val="24"/>
        </w:rPr>
        <w:t>.</w:t>
      </w:r>
      <w:bookmarkEnd w:id="120"/>
    </w:p>
    <w:p w:rsidR="00B639AE" w:rsidRPr="00486C12" w:rsidRDefault="007605AF" w:rsidP="00B639AE">
      <w:pPr>
        <w:pStyle w:val="a0"/>
        <w:tabs>
          <w:tab w:val="clear" w:pos="1701"/>
          <w:tab w:val="left" w:pos="1418"/>
        </w:tabs>
        <w:spacing w:line="319" w:lineRule="exact"/>
        <w:ind w:left="0" w:right="40" w:firstLine="709"/>
        <w:rPr>
          <w:sz w:val="24"/>
          <w:szCs w:val="24"/>
        </w:rPr>
      </w:pPr>
      <w:bookmarkStart w:id="121" w:name="_Ref349315183"/>
      <w:bookmarkStart w:id="122" w:name="_Toc486936279"/>
      <w:r w:rsidRPr="00486C12">
        <w:rPr>
          <w:sz w:val="24"/>
          <w:szCs w:val="24"/>
        </w:rPr>
        <w:t xml:space="preserve">В день, время и в месте, указанном в извещении о проведении процедуры, </w:t>
      </w:r>
      <w:r w:rsidR="00FA2AA4" w:rsidRPr="00486C12">
        <w:rPr>
          <w:sz w:val="24"/>
          <w:szCs w:val="24"/>
        </w:rPr>
        <w:t>К</w:t>
      </w:r>
      <w:r w:rsidRPr="00486C12">
        <w:rPr>
          <w:sz w:val="24"/>
          <w:szCs w:val="24"/>
        </w:rPr>
        <w:t>омиссия вскрывает и рассматривает поданные заявки на предмет соответствия требованиям документации, на предмет соответствия участников требованиям документации.</w:t>
      </w:r>
      <w:bookmarkEnd w:id="121"/>
      <w:bookmarkEnd w:id="122"/>
    </w:p>
    <w:p w:rsidR="00B639AE" w:rsidRPr="00486C12" w:rsidRDefault="00B639AE" w:rsidP="009A2550">
      <w:pPr>
        <w:pStyle w:val="a0"/>
        <w:tabs>
          <w:tab w:val="clear" w:pos="1701"/>
          <w:tab w:val="left" w:pos="1418"/>
        </w:tabs>
        <w:spacing w:line="319" w:lineRule="exact"/>
        <w:ind w:left="0" w:right="40" w:firstLine="709"/>
        <w:rPr>
          <w:sz w:val="24"/>
          <w:szCs w:val="24"/>
        </w:rPr>
      </w:pPr>
      <w:bookmarkStart w:id="123" w:name="_Toc486936280"/>
      <w:r w:rsidRPr="00486C12">
        <w:rPr>
          <w:sz w:val="24"/>
          <w:szCs w:val="24"/>
        </w:rPr>
        <w:t>Наилучшее предложение определяется в следующем порядке:</w:t>
      </w:r>
      <w:bookmarkEnd w:id="123"/>
    </w:p>
    <w:p w:rsidR="009A2550" w:rsidRPr="00486C12" w:rsidRDefault="00B639AE" w:rsidP="009A2550">
      <w:pPr>
        <w:pStyle w:val="12"/>
        <w:tabs>
          <w:tab w:val="left" w:pos="567"/>
        </w:tabs>
        <w:ind w:left="0"/>
        <w:rPr>
          <w:rFonts w:eastAsia="Times New Roman"/>
          <w:sz w:val="24"/>
          <w:szCs w:val="24"/>
        </w:rPr>
      </w:pPr>
      <w:proofErr w:type="gramStart"/>
      <w:r w:rsidRPr="00486C12">
        <w:rPr>
          <w:rFonts w:eastAsia="Times New Roman"/>
          <w:sz w:val="24"/>
          <w:szCs w:val="24"/>
        </w:rPr>
        <w:t>а)</w:t>
      </w:r>
      <w:r w:rsidRPr="00486C12">
        <w:rPr>
          <w:rFonts w:eastAsia="Times New Roman"/>
          <w:sz w:val="24"/>
          <w:szCs w:val="24"/>
        </w:rPr>
        <w:tab/>
      </w:r>
      <w:proofErr w:type="gramEnd"/>
      <w:r w:rsidRPr="00486C12">
        <w:rPr>
          <w:rFonts w:eastAsia="Times New Roman"/>
          <w:sz w:val="24"/>
          <w:szCs w:val="24"/>
        </w:rPr>
        <w:t>при принятии к рассмотрению одно</w:t>
      </w:r>
      <w:r w:rsidR="00893964" w:rsidRPr="00486C12">
        <w:rPr>
          <w:rFonts w:eastAsia="Times New Roman"/>
          <w:sz w:val="24"/>
          <w:szCs w:val="24"/>
        </w:rPr>
        <w:t>й</w:t>
      </w:r>
      <w:r w:rsidRPr="00486C12">
        <w:rPr>
          <w:rFonts w:eastAsia="Times New Roman"/>
          <w:sz w:val="24"/>
          <w:szCs w:val="24"/>
        </w:rPr>
        <w:t xml:space="preserve"> </w:t>
      </w:r>
      <w:r w:rsidR="00893964" w:rsidRPr="00486C12">
        <w:rPr>
          <w:rFonts w:eastAsia="Times New Roman"/>
          <w:sz w:val="24"/>
          <w:szCs w:val="24"/>
        </w:rPr>
        <w:t>заявки</w:t>
      </w:r>
      <w:r w:rsidRPr="00486C12">
        <w:rPr>
          <w:rFonts w:eastAsia="Times New Roman"/>
          <w:sz w:val="24"/>
          <w:szCs w:val="24"/>
        </w:rPr>
        <w:t>, он</w:t>
      </w:r>
      <w:r w:rsidR="00893964" w:rsidRPr="00486C12">
        <w:rPr>
          <w:rFonts w:eastAsia="Times New Roman"/>
          <w:sz w:val="24"/>
          <w:szCs w:val="24"/>
        </w:rPr>
        <w:t>а</w:t>
      </w:r>
      <w:r w:rsidRPr="00486C12">
        <w:rPr>
          <w:rFonts w:eastAsia="Times New Roman"/>
          <w:sz w:val="24"/>
          <w:szCs w:val="24"/>
        </w:rPr>
        <w:t xml:space="preserve"> признается наилучшим</w:t>
      </w:r>
      <w:r w:rsidR="00893964" w:rsidRPr="00486C12">
        <w:rPr>
          <w:rFonts w:eastAsia="Times New Roman"/>
          <w:sz w:val="24"/>
          <w:szCs w:val="24"/>
        </w:rPr>
        <w:t xml:space="preserve"> предложением</w:t>
      </w:r>
      <w:r w:rsidRPr="00486C12">
        <w:rPr>
          <w:rFonts w:eastAsia="Times New Roman"/>
          <w:sz w:val="24"/>
          <w:szCs w:val="24"/>
        </w:rPr>
        <w:t>;</w:t>
      </w:r>
    </w:p>
    <w:p w:rsidR="004B2249" w:rsidRPr="00486C12" w:rsidRDefault="00B639AE" w:rsidP="009A2550">
      <w:pPr>
        <w:pStyle w:val="12"/>
        <w:tabs>
          <w:tab w:val="left" w:pos="567"/>
        </w:tabs>
        <w:ind w:left="0"/>
        <w:rPr>
          <w:sz w:val="24"/>
          <w:szCs w:val="24"/>
        </w:rPr>
      </w:pPr>
      <w:proofErr w:type="gramStart"/>
      <w:r w:rsidRPr="00486C12">
        <w:rPr>
          <w:sz w:val="24"/>
          <w:szCs w:val="24"/>
        </w:rPr>
        <w:t>б)</w:t>
      </w:r>
      <w:r w:rsidRPr="00486C12">
        <w:rPr>
          <w:sz w:val="24"/>
          <w:szCs w:val="24"/>
        </w:rPr>
        <w:tab/>
      </w:r>
      <w:proofErr w:type="gramEnd"/>
      <w:r w:rsidRPr="00486C12">
        <w:rPr>
          <w:sz w:val="24"/>
          <w:szCs w:val="24"/>
        </w:rPr>
        <w:t xml:space="preserve">при принятии к рассмотрению нескольких </w:t>
      </w:r>
      <w:r w:rsidR="00893964" w:rsidRPr="00486C12">
        <w:rPr>
          <w:sz w:val="24"/>
          <w:szCs w:val="24"/>
        </w:rPr>
        <w:t>заявок</w:t>
      </w:r>
      <w:r w:rsidRPr="00486C12">
        <w:rPr>
          <w:sz w:val="24"/>
          <w:szCs w:val="24"/>
        </w:rPr>
        <w:t xml:space="preserve">, наилучшим признается </w:t>
      </w:r>
      <w:r w:rsidR="00893964" w:rsidRPr="00486C12">
        <w:rPr>
          <w:sz w:val="24"/>
          <w:szCs w:val="24"/>
        </w:rPr>
        <w:t>заявка</w:t>
      </w:r>
      <w:r w:rsidRPr="00486C12">
        <w:rPr>
          <w:sz w:val="24"/>
          <w:szCs w:val="24"/>
        </w:rPr>
        <w:t xml:space="preserve"> Претендента, предложившего наибольшую цену за продаваемое имущество.</w:t>
      </w:r>
    </w:p>
    <w:p w:rsidR="007605AF" w:rsidRPr="00486C12" w:rsidRDefault="007605AF" w:rsidP="007605AF">
      <w:pPr>
        <w:pStyle w:val="a0"/>
        <w:tabs>
          <w:tab w:val="clear" w:pos="1701"/>
          <w:tab w:val="left" w:pos="1418"/>
        </w:tabs>
        <w:spacing w:line="319" w:lineRule="exact"/>
        <w:ind w:left="0" w:right="40" w:firstLine="709"/>
        <w:rPr>
          <w:sz w:val="24"/>
          <w:szCs w:val="24"/>
        </w:rPr>
      </w:pPr>
      <w:bookmarkStart w:id="124" w:name="_Toc486936281"/>
      <w:r w:rsidRPr="00486C12">
        <w:rPr>
          <w:sz w:val="24"/>
          <w:szCs w:val="24"/>
        </w:rPr>
        <w:t>Итоги проведения процедуры сбора предложений фиксируются в протоколе, который должен содержать сведения об Имуществ</w:t>
      </w:r>
      <w:r w:rsidR="00374DF9" w:rsidRPr="00486C12">
        <w:rPr>
          <w:sz w:val="24"/>
          <w:szCs w:val="24"/>
        </w:rPr>
        <w:t>е</w:t>
      </w:r>
      <w:r w:rsidRPr="00486C12">
        <w:rPr>
          <w:sz w:val="24"/>
          <w:szCs w:val="24"/>
        </w:rPr>
        <w:t xml:space="preserve"> (наименование, характеристика), сведения о наилучшем предложении, иные необходимые сведения.</w:t>
      </w:r>
      <w:bookmarkEnd w:id="124"/>
      <w:r w:rsidRPr="00486C12">
        <w:rPr>
          <w:sz w:val="24"/>
          <w:szCs w:val="24"/>
        </w:rPr>
        <w:t xml:space="preserve"> </w:t>
      </w:r>
    </w:p>
    <w:p w:rsidR="007605AF" w:rsidRPr="00486C12" w:rsidRDefault="007605AF" w:rsidP="00575495">
      <w:pPr>
        <w:pStyle w:val="a0"/>
        <w:numPr>
          <w:ilvl w:val="2"/>
          <w:numId w:val="21"/>
        </w:numPr>
        <w:tabs>
          <w:tab w:val="clear" w:pos="1701"/>
          <w:tab w:val="left" w:pos="1418"/>
        </w:tabs>
        <w:spacing w:line="319" w:lineRule="exact"/>
        <w:ind w:left="0" w:right="40" w:firstLine="566"/>
        <w:rPr>
          <w:sz w:val="24"/>
          <w:szCs w:val="24"/>
        </w:rPr>
      </w:pPr>
      <w:bookmarkStart w:id="125" w:name="_Toc486936282"/>
      <w:r w:rsidRPr="00486C12">
        <w:rPr>
          <w:sz w:val="24"/>
          <w:szCs w:val="24"/>
        </w:rPr>
        <w:t>Организатор процедуры сбора предложений в течение 2 рабочих дней с даты подведения итогов процедуры сбора предложений направляет указанный протокол на рассмотрение Комиссии по реструктуризации непрофильных активов АО «ТВЭЛ».</w:t>
      </w:r>
      <w:bookmarkEnd w:id="125"/>
    </w:p>
    <w:p w:rsidR="00A129EC" w:rsidRPr="00486C12" w:rsidRDefault="00A129EC" w:rsidP="00575495">
      <w:pPr>
        <w:pStyle w:val="a0"/>
        <w:numPr>
          <w:ilvl w:val="2"/>
          <w:numId w:val="21"/>
        </w:numPr>
        <w:tabs>
          <w:tab w:val="clear" w:pos="1701"/>
          <w:tab w:val="left" w:pos="1418"/>
        </w:tabs>
        <w:spacing w:line="319" w:lineRule="exact"/>
        <w:ind w:left="0" w:right="40" w:firstLine="566"/>
        <w:rPr>
          <w:sz w:val="24"/>
          <w:szCs w:val="24"/>
        </w:rPr>
      </w:pPr>
      <w:bookmarkStart w:id="126" w:name="_Toc486936283"/>
      <w:r w:rsidRPr="00486C12">
        <w:rPr>
          <w:sz w:val="24"/>
          <w:szCs w:val="24"/>
        </w:rPr>
        <w:t xml:space="preserve">Признание </w:t>
      </w:r>
      <w:r w:rsidR="00133532" w:rsidRPr="00486C12">
        <w:rPr>
          <w:sz w:val="24"/>
          <w:szCs w:val="24"/>
        </w:rPr>
        <w:t>процедуры</w:t>
      </w:r>
      <w:r w:rsidR="007605AF" w:rsidRPr="00486C12">
        <w:rPr>
          <w:sz w:val="24"/>
          <w:szCs w:val="24"/>
        </w:rPr>
        <w:t xml:space="preserve"> несостоявшей</w:t>
      </w:r>
      <w:r w:rsidRPr="00486C12">
        <w:rPr>
          <w:sz w:val="24"/>
          <w:szCs w:val="24"/>
        </w:rPr>
        <w:t xml:space="preserve">ся фиксируется комиссией в протоколе об итогах </w:t>
      </w:r>
      <w:r w:rsidR="00133532" w:rsidRPr="00486C12">
        <w:rPr>
          <w:sz w:val="24"/>
          <w:szCs w:val="24"/>
        </w:rPr>
        <w:t>процедуры</w:t>
      </w:r>
      <w:r w:rsidRPr="00486C12">
        <w:rPr>
          <w:sz w:val="24"/>
          <w:szCs w:val="24"/>
        </w:rPr>
        <w:t>.</w:t>
      </w:r>
      <w:bookmarkEnd w:id="126"/>
    </w:p>
    <w:p w:rsidR="00A129EC" w:rsidRPr="00486C12" w:rsidRDefault="00A129EC" w:rsidP="00575495">
      <w:pPr>
        <w:numPr>
          <w:ilvl w:val="2"/>
          <w:numId w:val="21"/>
        </w:numPr>
        <w:tabs>
          <w:tab w:val="left" w:pos="1418"/>
        </w:tabs>
        <w:ind w:left="0" w:firstLine="566"/>
        <w:jc w:val="both"/>
        <w:rPr>
          <w:sz w:val="24"/>
          <w:szCs w:val="24"/>
        </w:rPr>
      </w:pPr>
      <w:r w:rsidRPr="00486C12">
        <w:rPr>
          <w:sz w:val="24"/>
          <w:szCs w:val="24"/>
        </w:rPr>
        <w:t xml:space="preserve">Протоколы, составленные в ходе проведения </w:t>
      </w:r>
      <w:r w:rsidR="00133532" w:rsidRPr="00486C12">
        <w:rPr>
          <w:sz w:val="24"/>
          <w:szCs w:val="24"/>
        </w:rPr>
        <w:t>процедуры</w:t>
      </w:r>
      <w:r w:rsidRPr="00486C12">
        <w:rPr>
          <w:sz w:val="24"/>
          <w:szCs w:val="24"/>
        </w:rPr>
        <w:t xml:space="preserve">, документация об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 xml:space="preserve">, изменения, внесенные в документацию, и разъяснения документации об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 xml:space="preserve"> хранятся Организатором не менее трех лет.</w:t>
      </w:r>
    </w:p>
    <w:p w:rsidR="00A129EC" w:rsidRPr="00486C12" w:rsidRDefault="00A129EC" w:rsidP="00575495">
      <w:pPr>
        <w:numPr>
          <w:ilvl w:val="2"/>
          <w:numId w:val="21"/>
        </w:numPr>
        <w:tabs>
          <w:tab w:val="left" w:pos="1418"/>
        </w:tabs>
        <w:ind w:left="0" w:firstLine="566"/>
        <w:jc w:val="both"/>
        <w:rPr>
          <w:sz w:val="24"/>
          <w:szCs w:val="24"/>
        </w:rPr>
      </w:pPr>
      <w:bookmarkStart w:id="127" w:name="_Toc350259883"/>
      <w:bookmarkStart w:id="128" w:name="_Toc350260029"/>
      <w:bookmarkStart w:id="129" w:name="_Toc350260187"/>
      <w:bookmarkStart w:id="130" w:name="_Toc350260330"/>
      <w:bookmarkStart w:id="131" w:name="_Toc350261455"/>
      <w:bookmarkStart w:id="132" w:name="_Toc350259886"/>
      <w:bookmarkStart w:id="133" w:name="_Toc350260032"/>
      <w:bookmarkStart w:id="134" w:name="_Toc350260190"/>
      <w:bookmarkStart w:id="135" w:name="_Toc350260333"/>
      <w:bookmarkStart w:id="136" w:name="_Toc350261458"/>
      <w:bookmarkStart w:id="137" w:name="_Toc350259887"/>
      <w:bookmarkStart w:id="138" w:name="_Toc350260033"/>
      <w:bookmarkStart w:id="139" w:name="_Toc350260191"/>
      <w:bookmarkStart w:id="140" w:name="_Toc350260334"/>
      <w:bookmarkStart w:id="141" w:name="_Toc350261459"/>
      <w:bookmarkStart w:id="142" w:name="_Toc350259888"/>
      <w:bookmarkStart w:id="143" w:name="_Toc350260034"/>
      <w:bookmarkStart w:id="144" w:name="_Toc350260192"/>
      <w:bookmarkStart w:id="145" w:name="_Toc350260335"/>
      <w:bookmarkStart w:id="146" w:name="_Toc350261460"/>
      <w:bookmarkStart w:id="147" w:name="_Toc350259889"/>
      <w:bookmarkStart w:id="148" w:name="_Toc350260035"/>
      <w:bookmarkStart w:id="149" w:name="_Toc350260193"/>
      <w:bookmarkStart w:id="150" w:name="_Toc350260336"/>
      <w:bookmarkStart w:id="151" w:name="_Toc350261461"/>
      <w:bookmarkStart w:id="152" w:name="_Toc350259890"/>
      <w:bookmarkStart w:id="153" w:name="_Toc350260036"/>
      <w:bookmarkStart w:id="154" w:name="_Toc350260194"/>
      <w:bookmarkStart w:id="155" w:name="_Toc350260337"/>
      <w:bookmarkStart w:id="156" w:name="_Toc350261462"/>
      <w:bookmarkStart w:id="157" w:name="_Toc350259891"/>
      <w:bookmarkStart w:id="158" w:name="_Toc350260037"/>
      <w:bookmarkStart w:id="159" w:name="_Toc350260195"/>
      <w:bookmarkStart w:id="160" w:name="_Toc350260338"/>
      <w:bookmarkStart w:id="161" w:name="_Toc350261463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r w:rsidRPr="00486C12">
        <w:rPr>
          <w:sz w:val="24"/>
          <w:szCs w:val="24"/>
        </w:rPr>
        <w:t xml:space="preserve">Информация об итогах </w:t>
      </w:r>
      <w:r w:rsidR="00133532" w:rsidRPr="00486C12">
        <w:rPr>
          <w:sz w:val="24"/>
          <w:szCs w:val="24"/>
        </w:rPr>
        <w:t>процедуры</w:t>
      </w:r>
      <w:r w:rsidRPr="00486C12">
        <w:rPr>
          <w:sz w:val="24"/>
          <w:szCs w:val="24"/>
        </w:rPr>
        <w:t xml:space="preserve"> размещается на сайте, на котором было опубликовано извещение о его проведении, в течение 1 (одного) рабочего дня после подписания протокола об итогах </w:t>
      </w:r>
      <w:r w:rsidR="00133532" w:rsidRPr="00486C12">
        <w:rPr>
          <w:sz w:val="24"/>
          <w:szCs w:val="24"/>
        </w:rPr>
        <w:t>процедуры</w:t>
      </w:r>
      <w:r w:rsidRPr="00486C12">
        <w:rPr>
          <w:sz w:val="24"/>
          <w:szCs w:val="24"/>
        </w:rPr>
        <w:t>.</w:t>
      </w:r>
    </w:p>
    <w:p w:rsidR="00A129EC" w:rsidRPr="00486C12" w:rsidRDefault="00A129EC" w:rsidP="00575495">
      <w:pPr>
        <w:numPr>
          <w:ilvl w:val="2"/>
          <w:numId w:val="21"/>
        </w:numPr>
        <w:tabs>
          <w:tab w:val="left" w:pos="1418"/>
        </w:tabs>
        <w:ind w:left="0" w:firstLine="566"/>
        <w:jc w:val="both"/>
        <w:rPr>
          <w:sz w:val="24"/>
          <w:szCs w:val="24"/>
        </w:rPr>
      </w:pPr>
      <w:r w:rsidRPr="00486C12">
        <w:rPr>
          <w:sz w:val="24"/>
          <w:szCs w:val="24"/>
        </w:rPr>
        <w:t xml:space="preserve">Допускается в протоколах, размещаемых в сети </w:t>
      </w:r>
      <w:r w:rsidR="008D735D" w:rsidRPr="00486C12">
        <w:rPr>
          <w:sz w:val="24"/>
          <w:szCs w:val="24"/>
        </w:rPr>
        <w:t>Интернет</w:t>
      </w:r>
      <w:r w:rsidRPr="00486C12">
        <w:rPr>
          <w:sz w:val="24"/>
          <w:szCs w:val="24"/>
        </w:rPr>
        <w:t xml:space="preserve">, не указывать сведения о составе </w:t>
      </w:r>
      <w:r w:rsidR="00FA2AA4" w:rsidRPr="00486C12">
        <w:rPr>
          <w:sz w:val="24"/>
          <w:szCs w:val="24"/>
        </w:rPr>
        <w:t>К</w:t>
      </w:r>
      <w:r w:rsidRPr="00486C12">
        <w:rPr>
          <w:sz w:val="24"/>
          <w:szCs w:val="24"/>
        </w:rPr>
        <w:t xml:space="preserve">омиссии и данных о персональном голосовании членов </w:t>
      </w:r>
      <w:r w:rsidR="00FA2AA4" w:rsidRPr="00486C12">
        <w:rPr>
          <w:sz w:val="24"/>
          <w:szCs w:val="24"/>
        </w:rPr>
        <w:t>К</w:t>
      </w:r>
      <w:r w:rsidRPr="00486C12">
        <w:rPr>
          <w:sz w:val="24"/>
          <w:szCs w:val="24"/>
        </w:rPr>
        <w:t>омиссии.</w:t>
      </w:r>
    </w:p>
    <w:p w:rsidR="00A129EC" w:rsidRPr="00486C12" w:rsidRDefault="00A129EC" w:rsidP="00575495">
      <w:pPr>
        <w:numPr>
          <w:ilvl w:val="2"/>
          <w:numId w:val="21"/>
        </w:numPr>
        <w:tabs>
          <w:tab w:val="left" w:pos="1418"/>
        </w:tabs>
        <w:ind w:left="0" w:firstLine="566"/>
        <w:jc w:val="both"/>
        <w:rPr>
          <w:sz w:val="24"/>
          <w:szCs w:val="24"/>
        </w:rPr>
      </w:pPr>
      <w:r w:rsidRPr="00486C12">
        <w:rPr>
          <w:sz w:val="24"/>
          <w:szCs w:val="24"/>
        </w:rPr>
        <w:t xml:space="preserve">Единственным официальным источником информации о ходе и результатах </w:t>
      </w:r>
      <w:r w:rsidR="00133532" w:rsidRPr="00486C12">
        <w:rPr>
          <w:sz w:val="24"/>
          <w:szCs w:val="24"/>
        </w:rPr>
        <w:t>процедуры</w:t>
      </w:r>
      <w:r w:rsidRPr="00486C12">
        <w:rPr>
          <w:sz w:val="24"/>
          <w:szCs w:val="24"/>
        </w:rPr>
        <w:t xml:space="preserve"> является </w:t>
      </w:r>
      <w:r w:rsidR="007605AF" w:rsidRPr="00486C12">
        <w:rPr>
          <w:sz w:val="24"/>
          <w:szCs w:val="24"/>
        </w:rPr>
        <w:t xml:space="preserve">официальный </w:t>
      </w:r>
      <w:r w:rsidRPr="00486C12">
        <w:rPr>
          <w:sz w:val="24"/>
          <w:szCs w:val="24"/>
        </w:rPr>
        <w:t>сайт</w:t>
      </w:r>
      <w:r w:rsidR="007605AF" w:rsidRPr="00486C12">
        <w:rPr>
          <w:sz w:val="24"/>
          <w:szCs w:val="24"/>
        </w:rPr>
        <w:t xml:space="preserve"> Организатора</w:t>
      </w:r>
      <w:r w:rsidRPr="00486C12">
        <w:rPr>
          <w:sz w:val="24"/>
          <w:szCs w:val="24"/>
        </w:rPr>
        <w:t xml:space="preserve">. Претенденты и участники </w:t>
      </w:r>
      <w:r w:rsidR="00133532" w:rsidRPr="00486C12">
        <w:rPr>
          <w:sz w:val="24"/>
          <w:szCs w:val="24"/>
        </w:rPr>
        <w:t>процедуры</w:t>
      </w:r>
      <w:r w:rsidRPr="00486C12">
        <w:rPr>
          <w:sz w:val="24"/>
          <w:szCs w:val="24"/>
        </w:rPr>
        <w:t xml:space="preserve"> самостоятельно должны отслеживать опубликованные на таком сайте разъяснения и изменения Документации, информацию о принятых в ходе </w:t>
      </w:r>
      <w:r w:rsidR="00133532" w:rsidRPr="00486C12">
        <w:rPr>
          <w:sz w:val="24"/>
          <w:szCs w:val="24"/>
        </w:rPr>
        <w:t>процедуры</w:t>
      </w:r>
      <w:r w:rsidRPr="00486C12">
        <w:rPr>
          <w:sz w:val="24"/>
          <w:szCs w:val="24"/>
        </w:rPr>
        <w:t xml:space="preserve"> решениях </w:t>
      </w:r>
      <w:r w:rsidR="00FA2AA4" w:rsidRPr="00486C12">
        <w:rPr>
          <w:sz w:val="24"/>
          <w:szCs w:val="24"/>
        </w:rPr>
        <w:t>К</w:t>
      </w:r>
      <w:r w:rsidRPr="00486C12">
        <w:rPr>
          <w:sz w:val="24"/>
          <w:szCs w:val="24"/>
        </w:rPr>
        <w:t xml:space="preserve">омиссии и </w:t>
      </w:r>
      <w:r w:rsidR="00F84F5A" w:rsidRPr="00486C12">
        <w:rPr>
          <w:sz w:val="24"/>
          <w:szCs w:val="24"/>
        </w:rPr>
        <w:t>О</w:t>
      </w:r>
      <w:r w:rsidRPr="00486C12">
        <w:rPr>
          <w:sz w:val="24"/>
          <w:szCs w:val="24"/>
        </w:rPr>
        <w:t>рганизатора.</w:t>
      </w:r>
    </w:p>
    <w:p w:rsidR="00A129EC" w:rsidRPr="00486C12" w:rsidRDefault="00A129EC" w:rsidP="004F06FD">
      <w:pPr>
        <w:pStyle w:val="1"/>
        <w:numPr>
          <w:ilvl w:val="0"/>
          <w:numId w:val="9"/>
        </w:numPr>
        <w:ind w:left="0" w:firstLine="567"/>
        <w:rPr>
          <w:b w:val="0"/>
          <w:caps/>
          <w:sz w:val="24"/>
          <w:szCs w:val="24"/>
        </w:rPr>
      </w:pPr>
      <w:bookmarkStart w:id="162" w:name="_Ref369263673"/>
      <w:bookmarkStart w:id="163" w:name="_Toc486936284"/>
      <w:r w:rsidRPr="00486C12">
        <w:rPr>
          <w:b w:val="0"/>
          <w:caps/>
          <w:sz w:val="24"/>
          <w:szCs w:val="24"/>
        </w:rPr>
        <w:t>Обжалование действий (бездействий) организатора, продавца, комиссии</w:t>
      </w:r>
      <w:bookmarkEnd w:id="162"/>
      <w:bookmarkEnd w:id="163"/>
    </w:p>
    <w:p w:rsidR="00A129EC" w:rsidRPr="00486C12" w:rsidRDefault="00A129EC" w:rsidP="004F06FD">
      <w:pPr>
        <w:pStyle w:val="2"/>
        <w:tabs>
          <w:tab w:val="clear" w:pos="1701"/>
          <w:tab w:val="left" w:pos="1418"/>
        </w:tabs>
        <w:ind w:left="0" w:firstLine="567"/>
        <w:jc w:val="center"/>
        <w:rPr>
          <w:sz w:val="24"/>
          <w:szCs w:val="24"/>
        </w:rPr>
      </w:pPr>
      <w:bookmarkStart w:id="164" w:name="_Toc486936285"/>
      <w:r w:rsidRPr="00486C12">
        <w:rPr>
          <w:sz w:val="24"/>
          <w:szCs w:val="24"/>
        </w:rPr>
        <w:t>Порядок обжалования.</w:t>
      </w:r>
      <w:bookmarkEnd w:id="164"/>
    </w:p>
    <w:p w:rsidR="00A129EC" w:rsidRPr="00486C12" w:rsidRDefault="00A129EC" w:rsidP="00361567">
      <w:pPr>
        <w:pStyle w:val="a0"/>
        <w:tabs>
          <w:tab w:val="clear" w:pos="1701"/>
          <w:tab w:val="left" w:pos="1276"/>
        </w:tabs>
        <w:ind w:left="0" w:firstLine="567"/>
        <w:rPr>
          <w:sz w:val="24"/>
          <w:szCs w:val="24"/>
        </w:rPr>
      </w:pPr>
      <w:bookmarkStart w:id="165" w:name="_Toc486936286"/>
      <w:r w:rsidRPr="00486C12">
        <w:rPr>
          <w:sz w:val="24"/>
          <w:szCs w:val="24"/>
        </w:rPr>
        <w:t xml:space="preserve">Любой Претендент, участник </w:t>
      </w:r>
      <w:r w:rsidR="00133532" w:rsidRPr="00486C12">
        <w:rPr>
          <w:sz w:val="24"/>
          <w:szCs w:val="24"/>
        </w:rPr>
        <w:t>процедуры</w:t>
      </w:r>
      <w:r w:rsidRPr="00486C12">
        <w:rPr>
          <w:sz w:val="24"/>
          <w:szCs w:val="24"/>
        </w:rPr>
        <w:t xml:space="preserve"> имеет право обжаловать действия (бездействие) Организатора,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  <w:bookmarkEnd w:id="165"/>
    </w:p>
    <w:p w:rsidR="00A129EC" w:rsidRPr="00486C12" w:rsidRDefault="00A129EC" w:rsidP="00361567">
      <w:pPr>
        <w:pStyle w:val="a0"/>
        <w:tabs>
          <w:tab w:val="clear" w:pos="1701"/>
          <w:tab w:val="left" w:pos="1418"/>
        </w:tabs>
        <w:ind w:left="0" w:firstLine="709"/>
        <w:rPr>
          <w:sz w:val="24"/>
          <w:szCs w:val="24"/>
        </w:rPr>
      </w:pPr>
      <w:bookmarkStart w:id="166" w:name="_Toc486936287"/>
      <w:r w:rsidRPr="00486C12">
        <w:rPr>
          <w:sz w:val="24"/>
          <w:szCs w:val="24"/>
        </w:rPr>
        <w:t>Обжалование таких действий (бездействий) осуществляется в порядке, предусмотренном Едиными отраслевыми методическими рекомендациями по определению и проведению процедур продажи непрофильных имущественных комплексов, недвижимого имущества и акционерного капитала, утвержденны</w:t>
      </w:r>
      <w:r w:rsidR="003E6493" w:rsidRPr="00486C12">
        <w:rPr>
          <w:sz w:val="24"/>
          <w:szCs w:val="24"/>
        </w:rPr>
        <w:t>ми</w:t>
      </w:r>
      <w:r w:rsidRPr="00486C12">
        <w:rPr>
          <w:sz w:val="24"/>
          <w:szCs w:val="24"/>
        </w:rPr>
        <w:t xml:space="preserve"> приказом Госкорпорации «Росатом» от 19.06.2014 № 1/552-П (далее – «Методические рекомендации») и Едины</w:t>
      </w:r>
      <w:r w:rsidR="003E6493" w:rsidRPr="00486C12">
        <w:rPr>
          <w:sz w:val="24"/>
          <w:szCs w:val="24"/>
        </w:rPr>
        <w:t>ми</w:t>
      </w:r>
      <w:r w:rsidRPr="00486C12">
        <w:rPr>
          <w:sz w:val="24"/>
          <w:szCs w:val="24"/>
        </w:rPr>
        <w:t xml:space="preserve"> отраслевы</w:t>
      </w:r>
      <w:r w:rsidR="003E6493" w:rsidRPr="00486C12">
        <w:rPr>
          <w:sz w:val="24"/>
          <w:szCs w:val="24"/>
        </w:rPr>
        <w:t>ми</w:t>
      </w:r>
      <w:r w:rsidRPr="00486C12">
        <w:rPr>
          <w:sz w:val="24"/>
          <w:szCs w:val="24"/>
        </w:rPr>
        <w:t xml:space="preserve"> методически</w:t>
      </w:r>
      <w:r w:rsidR="003E6493" w:rsidRPr="00486C12">
        <w:rPr>
          <w:sz w:val="24"/>
          <w:szCs w:val="24"/>
        </w:rPr>
        <w:t>ми</w:t>
      </w:r>
      <w:r w:rsidRPr="00486C12">
        <w:rPr>
          <w:sz w:val="24"/>
          <w:szCs w:val="24"/>
        </w:rPr>
        <w:t xml:space="preserve"> рекомендаци</w:t>
      </w:r>
      <w:r w:rsidR="003E6493" w:rsidRPr="00486C12">
        <w:rPr>
          <w:sz w:val="24"/>
          <w:szCs w:val="24"/>
        </w:rPr>
        <w:t>ями</w:t>
      </w:r>
      <w:r w:rsidRPr="00486C12">
        <w:rPr>
          <w:sz w:val="24"/>
          <w:szCs w:val="24"/>
        </w:rPr>
        <w:t xml:space="preserve"> по рассмотрению жалоб и обращений при проведении конкурентных процедур, утвержденны</w:t>
      </w:r>
      <w:r w:rsidR="003E6493" w:rsidRPr="00486C12">
        <w:rPr>
          <w:sz w:val="24"/>
          <w:szCs w:val="24"/>
        </w:rPr>
        <w:t>ми</w:t>
      </w:r>
      <w:r w:rsidRPr="00486C12">
        <w:rPr>
          <w:sz w:val="24"/>
          <w:szCs w:val="24"/>
        </w:rPr>
        <w:t xml:space="preserve"> приказом Госкорпорации «Росатом» от 09.09.2013 №1/953-П.</w:t>
      </w:r>
      <w:bookmarkEnd w:id="166"/>
    </w:p>
    <w:p w:rsidR="00A129EC" w:rsidRPr="00486C12" w:rsidRDefault="00A129EC" w:rsidP="00361567">
      <w:pPr>
        <w:pStyle w:val="a0"/>
        <w:tabs>
          <w:tab w:val="clear" w:pos="1701"/>
          <w:tab w:val="left" w:pos="1418"/>
        </w:tabs>
        <w:ind w:left="0" w:firstLine="709"/>
        <w:rPr>
          <w:sz w:val="24"/>
          <w:szCs w:val="24"/>
        </w:rPr>
      </w:pPr>
      <w:bookmarkStart w:id="167" w:name="_Toc486936288"/>
      <w:r w:rsidRPr="00486C12">
        <w:rPr>
          <w:sz w:val="24"/>
          <w:szCs w:val="24"/>
        </w:rPr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8" w:history="1">
        <w:r w:rsidRPr="00486C12">
          <w:rPr>
            <w:sz w:val="24"/>
            <w:szCs w:val="24"/>
          </w:rPr>
          <w:t>arbitration@rosatom.ru</w:t>
        </w:r>
      </w:hyperlink>
      <w:r w:rsidRPr="00486C12">
        <w:rPr>
          <w:sz w:val="24"/>
          <w:szCs w:val="24"/>
        </w:rPr>
        <w:t xml:space="preserve"> или почтовому адресу: 119017, г. Москва, ул. </w:t>
      </w:r>
      <w:proofErr w:type="spellStart"/>
      <w:r w:rsidRPr="00486C12">
        <w:rPr>
          <w:sz w:val="24"/>
          <w:szCs w:val="24"/>
        </w:rPr>
        <w:t>Б.Ордынка</w:t>
      </w:r>
      <w:proofErr w:type="spellEnd"/>
      <w:r w:rsidRPr="00486C12">
        <w:rPr>
          <w:sz w:val="24"/>
          <w:szCs w:val="24"/>
        </w:rPr>
        <w:t>, д. 24.</w:t>
      </w:r>
      <w:bookmarkEnd w:id="167"/>
    </w:p>
    <w:p w:rsidR="00A129EC" w:rsidRPr="00486C12" w:rsidRDefault="00A129EC" w:rsidP="00361567">
      <w:pPr>
        <w:pStyle w:val="2"/>
        <w:tabs>
          <w:tab w:val="clear" w:pos="1701"/>
          <w:tab w:val="left" w:pos="1418"/>
        </w:tabs>
        <w:ind w:left="0" w:firstLine="567"/>
        <w:jc w:val="center"/>
        <w:rPr>
          <w:sz w:val="24"/>
          <w:szCs w:val="24"/>
        </w:rPr>
      </w:pPr>
      <w:bookmarkStart w:id="168" w:name="_Toc486936289"/>
      <w:r w:rsidRPr="00486C12">
        <w:rPr>
          <w:sz w:val="24"/>
          <w:szCs w:val="24"/>
        </w:rPr>
        <w:t>Срок обжалования.</w:t>
      </w:r>
      <w:bookmarkEnd w:id="168"/>
    </w:p>
    <w:p w:rsidR="00A129EC" w:rsidRPr="00486C12" w:rsidRDefault="00A129EC" w:rsidP="00361567">
      <w:pPr>
        <w:pStyle w:val="a0"/>
        <w:tabs>
          <w:tab w:val="clear" w:pos="1701"/>
          <w:tab w:val="left" w:pos="1418"/>
        </w:tabs>
        <w:ind w:left="0" w:firstLine="709"/>
        <w:rPr>
          <w:sz w:val="24"/>
          <w:szCs w:val="24"/>
        </w:rPr>
      </w:pPr>
      <w:bookmarkStart w:id="169" w:name="_Toc486936290"/>
      <w:r w:rsidRPr="00486C12">
        <w:rPr>
          <w:sz w:val="24"/>
          <w:szCs w:val="24"/>
        </w:rPr>
        <w:t xml:space="preserve">Обжалование допускается в любое время с момента размещения извещения о проведении </w:t>
      </w:r>
      <w:r w:rsidR="00133532" w:rsidRPr="00486C12">
        <w:rPr>
          <w:sz w:val="24"/>
          <w:szCs w:val="24"/>
        </w:rPr>
        <w:t>процедуры</w:t>
      </w:r>
      <w:r w:rsidRPr="00486C12">
        <w:rPr>
          <w:sz w:val="24"/>
          <w:szCs w:val="24"/>
        </w:rPr>
        <w:t xml:space="preserve"> в порядке, установленном Методическими рек</w:t>
      </w:r>
      <w:r w:rsidR="00EB785A" w:rsidRPr="00486C12">
        <w:rPr>
          <w:sz w:val="24"/>
          <w:szCs w:val="24"/>
        </w:rPr>
        <w:t>о</w:t>
      </w:r>
      <w:r w:rsidRPr="00486C12">
        <w:rPr>
          <w:sz w:val="24"/>
          <w:szCs w:val="24"/>
        </w:rPr>
        <w:t xml:space="preserve">мендациями, и не позднее чем через 10 календарных дней со дня размещения протокола подведения итогов </w:t>
      </w:r>
      <w:r w:rsidR="00133532" w:rsidRPr="00486C12">
        <w:rPr>
          <w:sz w:val="24"/>
          <w:szCs w:val="24"/>
        </w:rPr>
        <w:t>процедуры</w:t>
      </w:r>
      <w:r w:rsidRPr="00486C12">
        <w:rPr>
          <w:sz w:val="24"/>
          <w:szCs w:val="24"/>
        </w:rPr>
        <w:t xml:space="preserve">, протокола о признании </w:t>
      </w:r>
      <w:r w:rsidR="00133532" w:rsidRPr="00486C12">
        <w:rPr>
          <w:sz w:val="24"/>
          <w:szCs w:val="24"/>
        </w:rPr>
        <w:t>процедуры</w:t>
      </w:r>
      <w:r w:rsidRPr="00486C12">
        <w:rPr>
          <w:sz w:val="24"/>
          <w:szCs w:val="24"/>
        </w:rPr>
        <w:t xml:space="preserve"> несостоявшимися или принятия Организатором решения об отказе от проведения </w:t>
      </w:r>
      <w:r w:rsidR="00133532" w:rsidRPr="00486C12">
        <w:rPr>
          <w:sz w:val="24"/>
          <w:szCs w:val="24"/>
        </w:rPr>
        <w:t>процедуры</w:t>
      </w:r>
      <w:r w:rsidRPr="00486C12">
        <w:rPr>
          <w:sz w:val="24"/>
          <w:szCs w:val="24"/>
        </w:rPr>
        <w:t xml:space="preserve">. Условия и положения извещения о проведении </w:t>
      </w:r>
      <w:r w:rsidR="00133532" w:rsidRPr="00486C12">
        <w:rPr>
          <w:sz w:val="24"/>
          <w:szCs w:val="24"/>
        </w:rPr>
        <w:t>процедуры</w:t>
      </w:r>
      <w:r w:rsidRPr="00486C12">
        <w:rPr>
          <w:sz w:val="24"/>
          <w:szCs w:val="24"/>
        </w:rPr>
        <w:t xml:space="preserve"> и документации могут быть обжалованы до окончания срока подачи заявок на участие в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>. По истечении указанных сроков обжалование осуществляется в судебном порядке.</w:t>
      </w:r>
      <w:bookmarkEnd w:id="169"/>
    </w:p>
    <w:p w:rsidR="00A129EC" w:rsidRPr="00486C12" w:rsidRDefault="00A129EC" w:rsidP="00361567">
      <w:pPr>
        <w:ind w:firstLine="709"/>
        <w:jc w:val="both"/>
        <w:rPr>
          <w:bCs/>
          <w:sz w:val="24"/>
          <w:szCs w:val="24"/>
        </w:rPr>
      </w:pPr>
      <w:r w:rsidRPr="00486C12">
        <w:rPr>
          <w:sz w:val="24"/>
          <w:szCs w:val="24"/>
        </w:rPr>
        <w:br w:type="page"/>
      </w:r>
    </w:p>
    <w:p w:rsidR="00A129EC" w:rsidRPr="00486C12" w:rsidRDefault="00A129EC" w:rsidP="005B090F">
      <w:pPr>
        <w:pStyle w:val="1"/>
        <w:numPr>
          <w:ilvl w:val="0"/>
          <w:numId w:val="0"/>
        </w:numPr>
        <w:ind w:firstLine="567"/>
        <w:jc w:val="right"/>
        <w:rPr>
          <w:b w:val="0"/>
          <w:sz w:val="24"/>
          <w:szCs w:val="24"/>
        </w:rPr>
      </w:pPr>
      <w:bookmarkStart w:id="170" w:name="_Ref369539383"/>
      <w:bookmarkStart w:id="171" w:name="_Ref369539544"/>
      <w:bookmarkStart w:id="172" w:name="_Toc486936291"/>
      <w:r w:rsidRPr="00486C12">
        <w:rPr>
          <w:b w:val="0"/>
          <w:sz w:val="24"/>
          <w:szCs w:val="24"/>
        </w:rPr>
        <w:t>Приложение № 1. Форма № 1</w:t>
      </w:r>
      <w:bookmarkEnd w:id="170"/>
      <w:bookmarkEnd w:id="171"/>
      <w:bookmarkEnd w:id="172"/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60"/>
        <w:gridCol w:w="2923"/>
        <w:gridCol w:w="3347"/>
      </w:tblGrid>
      <w:tr w:rsidR="00A129EC" w:rsidRPr="00486C12" w:rsidTr="00A129EC">
        <w:tc>
          <w:tcPr>
            <w:tcW w:w="3794" w:type="dxa"/>
          </w:tcPr>
          <w:p w:rsidR="00A129EC" w:rsidRPr="00486C12" w:rsidRDefault="00A129EC" w:rsidP="00EF49F5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На фирменном бланке Претендента, исх. №, дата</w:t>
            </w:r>
          </w:p>
        </w:tc>
        <w:tc>
          <w:tcPr>
            <w:tcW w:w="2964" w:type="dxa"/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A129EC" w:rsidRPr="00486C12" w:rsidRDefault="00A129EC" w:rsidP="00EF49F5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 xml:space="preserve">      </w:t>
            </w:r>
            <w:r w:rsidR="00FA2AA4" w:rsidRPr="00486C12">
              <w:rPr>
                <w:sz w:val="24"/>
                <w:szCs w:val="24"/>
              </w:rPr>
              <w:t>К</w:t>
            </w:r>
            <w:r w:rsidRPr="00486C12">
              <w:rPr>
                <w:sz w:val="24"/>
                <w:szCs w:val="24"/>
              </w:rPr>
              <w:t>омиссии</w:t>
            </w:r>
          </w:p>
          <w:p w:rsidR="00A129EC" w:rsidRPr="00486C12" w:rsidRDefault="00E76154" w:rsidP="00EF49F5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 xml:space="preserve">      АО «УЭХК»</w:t>
            </w:r>
          </w:p>
        </w:tc>
      </w:tr>
    </w:tbl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</w:p>
    <w:p w:rsidR="00A129EC" w:rsidRPr="00486C12" w:rsidRDefault="00A129EC" w:rsidP="005B090F">
      <w:pPr>
        <w:ind w:firstLine="567"/>
        <w:jc w:val="center"/>
        <w:rPr>
          <w:sz w:val="24"/>
          <w:szCs w:val="24"/>
        </w:rPr>
      </w:pPr>
      <w:r w:rsidRPr="00486C12">
        <w:rPr>
          <w:sz w:val="24"/>
          <w:szCs w:val="24"/>
        </w:rPr>
        <w:t>ЗАЯВКА</w:t>
      </w: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  <w:r w:rsidRPr="00486C12">
        <w:rPr>
          <w:sz w:val="24"/>
          <w:szCs w:val="24"/>
        </w:rPr>
        <w:t xml:space="preserve">на участие в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 xml:space="preserve"> </w:t>
      </w:r>
      <w:r w:rsidR="00640F75" w:rsidRPr="00486C12">
        <w:rPr>
          <w:sz w:val="24"/>
          <w:szCs w:val="24"/>
        </w:rPr>
        <w:t>сбора предложений по цене продажи</w:t>
      </w:r>
      <w:r w:rsidRPr="00486C12">
        <w:rPr>
          <w:sz w:val="24"/>
          <w:szCs w:val="24"/>
        </w:rPr>
        <w:t xml:space="preserve"> </w:t>
      </w:r>
      <w:r w:rsidR="00AB4867" w:rsidRPr="00486C12">
        <w:rPr>
          <w:sz w:val="24"/>
          <w:szCs w:val="24"/>
        </w:rPr>
        <w:t>имущественн</w:t>
      </w:r>
      <w:r w:rsidR="0034457C" w:rsidRPr="00486C12">
        <w:rPr>
          <w:sz w:val="24"/>
          <w:szCs w:val="24"/>
        </w:rPr>
        <w:t>ых</w:t>
      </w:r>
      <w:r w:rsidR="00AB4867" w:rsidRPr="00486C12">
        <w:rPr>
          <w:sz w:val="24"/>
          <w:szCs w:val="24"/>
        </w:rPr>
        <w:t xml:space="preserve"> комплекс</w:t>
      </w:r>
      <w:r w:rsidR="0034457C" w:rsidRPr="00486C12">
        <w:rPr>
          <w:sz w:val="24"/>
          <w:szCs w:val="24"/>
        </w:rPr>
        <w:t>ов «</w:t>
      </w:r>
      <w:proofErr w:type="spellStart"/>
      <w:r w:rsidR="0034457C" w:rsidRPr="00486C12">
        <w:rPr>
          <w:sz w:val="24"/>
          <w:szCs w:val="24"/>
        </w:rPr>
        <w:t>Птицецех</w:t>
      </w:r>
      <w:proofErr w:type="spellEnd"/>
      <w:r w:rsidR="0034457C" w:rsidRPr="00486C12">
        <w:rPr>
          <w:sz w:val="24"/>
          <w:szCs w:val="24"/>
        </w:rPr>
        <w:t xml:space="preserve">» и «Яма </w:t>
      </w:r>
      <w:proofErr w:type="spellStart"/>
      <w:r w:rsidR="0034457C" w:rsidRPr="00486C12">
        <w:rPr>
          <w:sz w:val="24"/>
          <w:szCs w:val="24"/>
        </w:rPr>
        <w:t>Беккари</w:t>
      </w:r>
      <w:proofErr w:type="spellEnd"/>
      <w:r w:rsidR="0034457C" w:rsidRPr="00486C12">
        <w:rPr>
          <w:sz w:val="24"/>
          <w:szCs w:val="24"/>
        </w:rPr>
        <w:t>»</w:t>
      </w:r>
      <w:r w:rsidRPr="00486C12">
        <w:rPr>
          <w:sz w:val="24"/>
          <w:szCs w:val="24"/>
        </w:rPr>
        <w:t>, расположенн</w:t>
      </w:r>
      <w:r w:rsidR="0034457C" w:rsidRPr="00486C12">
        <w:rPr>
          <w:sz w:val="24"/>
          <w:szCs w:val="24"/>
        </w:rPr>
        <w:t>ых</w:t>
      </w:r>
      <w:r w:rsidRPr="00486C12">
        <w:rPr>
          <w:sz w:val="24"/>
          <w:szCs w:val="24"/>
        </w:rPr>
        <w:t xml:space="preserve"> по адресу: </w:t>
      </w:r>
      <w:r w:rsidR="00AE0622" w:rsidRPr="00486C12">
        <w:rPr>
          <w:sz w:val="24"/>
          <w:szCs w:val="24"/>
        </w:rPr>
        <w:t xml:space="preserve">Свердловская область, </w:t>
      </w:r>
      <w:proofErr w:type="spellStart"/>
      <w:r w:rsidR="0034457C" w:rsidRPr="00486C12">
        <w:rPr>
          <w:sz w:val="24"/>
          <w:szCs w:val="24"/>
        </w:rPr>
        <w:t>Новоуральский</w:t>
      </w:r>
      <w:proofErr w:type="spellEnd"/>
      <w:r w:rsidR="0034457C" w:rsidRPr="00486C12">
        <w:rPr>
          <w:sz w:val="24"/>
          <w:szCs w:val="24"/>
        </w:rPr>
        <w:t xml:space="preserve"> городской округ</w:t>
      </w:r>
      <w:r w:rsidR="00AE0622" w:rsidRPr="00486C12">
        <w:rPr>
          <w:sz w:val="24"/>
          <w:szCs w:val="24"/>
        </w:rPr>
        <w:t>,</w:t>
      </w:r>
      <w:r w:rsidR="0034457C" w:rsidRPr="00486C12">
        <w:rPr>
          <w:sz w:val="24"/>
          <w:szCs w:val="24"/>
        </w:rPr>
        <w:t xml:space="preserve"> с. </w:t>
      </w:r>
      <w:proofErr w:type="spellStart"/>
      <w:r w:rsidR="0034457C" w:rsidRPr="00486C12">
        <w:rPr>
          <w:sz w:val="24"/>
          <w:szCs w:val="24"/>
        </w:rPr>
        <w:t>Тарасково</w:t>
      </w:r>
      <w:proofErr w:type="spellEnd"/>
      <w:r w:rsidR="0034457C" w:rsidRPr="00486C12">
        <w:rPr>
          <w:sz w:val="24"/>
          <w:szCs w:val="24"/>
        </w:rPr>
        <w:t>,</w:t>
      </w:r>
      <w:r w:rsidR="00AE0622" w:rsidRPr="00486C12">
        <w:rPr>
          <w:sz w:val="24"/>
          <w:szCs w:val="24"/>
        </w:rPr>
        <w:t xml:space="preserve"> ул. </w:t>
      </w:r>
      <w:r w:rsidR="006E4B67" w:rsidRPr="00486C12">
        <w:rPr>
          <w:sz w:val="24"/>
          <w:szCs w:val="24"/>
        </w:rPr>
        <w:t>Ленина</w:t>
      </w:r>
      <w:r w:rsidR="00AE0622" w:rsidRPr="00486C12">
        <w:rPr>
          <w:sz w:val="24"/>
          <w:szCs w:val="24"/>
        </w:rPr>
        <w:t xml:space="preserve">, </w:t>
      </w:r>
      <w:r w:rsidR="006E4B67" w:rsidRPr="00486C12">
        <w:rPr>
          <w:sz w:val="24"/>
          <w:szCs w:val="24"/>
        </w:rPr>
        <w:t>20 «Д»</w:t>
      </w:r>
      <w:r w:rsidRPr="00486C12">
        <w:rPr>
          <w:sz w:val="24"/>
          <w:szCs w:val="24"/>
        </w:rPr>
        <w:t>, принадлежащ</w:t>
      </w:r>
      <w:r w:rsidR="006E4B67" w:rsidRPr="00486C12">
        <w:rPr>
          <w:sz w:val="24"/>
          <w:szCs w:val="24"/>
        </w:rPr>
        <w:t xml:space="preserve">их                     </w:t>
      </w:r>
      <w:r w:rsidRPr="00486C12">
        <w:rPr>
          <w:sz w:val="24"/>
          <w:szCs w:val="24"/>
        </w:rPr>
        <w:t xml:space="preserve"> </w:t>
      </w:r>
      <w:r w:rsidR="00AB4867" w:rsidRPr="00486C12">
        <w:rPr>
          <w:sz w:val="24"/>
          <w:szCs w:val="24"/>
        </w:rPr>
        <w:t>АО «УЭХК»</w:t>
      </w:r>
      <w:r w:rsidR="00D25562" w:rsidRPr="00486C12">
        <w:rPr>
          <w:sz w:val="24"/>
          <w:szCs w:val="24"/>
        </w:rPr>
        <w:t xml:space="preserve"> на праве собственности</w:t>
      </w: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  <w:r w:rsidRPr="00486C12">
        <w:rPr>
          <w:sz w:val="24"/>
          <w:szCs w:val="24"/>
        </w:rPr>
        <w:t>«___» _____________ _____ г.</w:t>
      </w:r>
    </w:p>
    <w:p w:rsidR="00A129EC" w:rsidRPr="00486C12" w:rsidRDefault="00A129EC" w:rsidP="00EF49F5">
      <w:pPr>
        <w:ind w:firstLine="567"/>
        <w:contextualSpacing/>
        <w:jc w:val="both"/>
        <w:rPr>
          <w:sz w:val="24"/>
          <w:szCs w:val="24"/>
        </w:rPr>
      </w:pPr>
      <w:r w:rsidRPr="00486C12">
        <w:rPr>
          <w:rStyle w:val="afff5"/>
          <w:sz w:val="24"/>
          <w:szCs w:val="24"/>
        </w:rPr>
        <w:t>(Полное наименование юридического лица или фам</w:t>
      </w:r>
      <w:r w:rsidR="00E76154" w:rsidRPr="00486C12">
        <w:rPr>
          <w:rStyle w:val="afff5"/>
          <w:sz w:val="24"/>
          <w:szCs w:val="24"/>
        </w:rPr>
        <w:t>и</w:t>
      </w:r>
      <w:r w:rsidRPr="00486C12">
        <w:rPr>
          <w:rStyle w:val="afff5"/>
          <w:sz w:val="24"/>
          <w:szCs w:val="24"/>
        </w:rPr>
        <w:t>лия, имя, отчество, и паспортные данные физического лица, подающего заявку)</w:t>
      </w:r>
      <w:r w:rsidRPr="00486C12">
        <w:rPr>
          <w:sz w:val="24"/>
          <w:szCs w:val="24"/>
        </w:rPr>
        <w:t xml:space="preserve">, </w:t>
      </w:r>
      <w:r w:rsidRPr="00486C12">
        <w:rPr>
          <w:sz w:val="24"/>
          <w:szCs w:val="24"/>
        </w:rPr>
        <w:br/>
        <w:t xml:space="preserve">далее именуемый «Претендент», в лице </w:t>
      </w:r>
      <w:r w:rsidRPr="00486C12">
        <w:rPr>
          <w:rStyle w:val="afff5"/>
          <w:sz w:val="24"/>
          <w:szCs w:val="24"/>
        </w:rPr>
        <w:t>(фамилия, имя, отчество, должность (для юридических лиц)</w:t>
      </w:r>
      <w:r w:rsidRPr="00486C12">
        <w:rPr>
          <w:sz w:val="24"/>
          <w:szCs w:val="24"/>
        </w:rPr>
        <w:t xml:space="preserve">, действующего на основании </w:t>
      </w:r>
      <w:r w:rsidRPr="00486C12">
        <w:rPr>
          <w:rStyle w:val="afff5"/>
          <w:sz w:val="24"/>
          <w:szCs w:val="24"/>
        </w:rPr>
        <w:t>(наименование документа)</w:t>
      </w:r>
      <w:r w:rsidRPr="00486C12">
        <w:rPr>
          <w:sz w:val="24"/>
          <w:szCs w:val="24"/>
        </w:rPr>
        <w:t xml:space="preserve">, принимая решение об участии в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 xml:space="preserve"> </w:t>
      </w:r>
      <w:r w:rsidR="00640F75" w:rsidRPr="00486C12">
        <w:rPr>
          <w:sz w:val="24"/>
          <w:szCs w:val="24"/>
        </w:rPr>
        <w:t xml:space="preserve">сбора предложений по цене продажи </w:t>
      </w:r>
      <w:r w:rsidR="00AB4867" w:rsidRPr="00486C12">
        <w:rPr>
          <w:sz w:val="24"/>
          <w:szCs w:val="24"/>
        </w:rPr>
        <w:t>имущественн</w:t>
      </w:r>
      <w:r w:rsidR="00DB2B45" w:rsidRPr="00486C12">
        <w:rPr>
          <w:sz w:val="24"/>
          <w:szCs w:val="24"/>
        </w:rPr>
        <w:t>ых</w:t>
      </w:r>
      <w:r w:rsidR="00AB4867" w:rsidRPr="00486C12">
        <w:rPr>
          <w:sz w:val="24"/>
          <w:szCs w:val="24"/>
        </w:rPr>
        <w:t xml:space="preserve"> комплекс</w:t>
      </w:r>
      <w:r w:rsidR="00DB2B45" w:rsidRPr="00486C12">
        <w:rPr>
          <w:sz w:val="24"/>
          <w:szCs w:val="24"/>
        </w:rPr>
        <w:t>ов «</w:t>
      </w:r>
      <w:proofErr w:type="spellStart"/>
      <w:r w:rsidR="00DB2B45" w:rsidRPr="00486C12">
        <w:rPr>
          <w:sz w:val="24"/>
          <w:szCs w:val="24"/>
        </w:rPr>
        <w:t>Птицецех</w:t>
      </w:r>
      <w:proofErr w:type="spellEnd"/>
      <w:r w:rsidR="00DB2B45" w:rsidRPr="00486C12">
        <w:rPr>
          <w:sz w:val="24"/>
          <w:szCs w:val="24"/>
        </w:rPr>
        <w:t xml:space="preserve">» и «Яма </w:t>
      </w:r>
      <w:proofErr w:type="spellStart"/>
      <w:r w:rsidR="00DB2B45" w:rsidRPr="00486C12">
        <w:rPr>
          <w:sz w:val="24"/>
          <w:szCs w:val="24"/>
        </w:rPr>
        <w:t>Беккари</w:t>
      </w:r>
      <w:proofErr w:type="spellEnd"/>
      <w:r w:rsidR="00DB2B45" w:rsidRPr="00486C12">
        <w:rPr>
          <w:sz w:val="24"/>
          <w:szCs w:val="24"/>
        </w:rPr>
        <w:t>»</w:t>
      </w:r>
      <w:r w:rsidRPr="00486C12">
        <w:rPr>
          <w:sz w:val="24"/>
          <w:szCs w:val="24"/>
        </w:rPr>
        <w:t>, расположенн</w:t>
      </w:r>
      <w:r w:rsidR="00DB2B45" w:rsidRPr="00486C12">
        <w:rPr>
          <w:sz w:val="24"/>
          <w:szCs w:val="24"/>
        </w:rPr>
        <w:t>ых</w:t>
      </w:r>
      <w:r w:rsidRPr="00486C12">
        <w:rPr>
          <w:sz w:val="24"/>
          <w:szCs w:val="24"/>
        </w:rPr>
        <w:t xml:space="preserve"> по адресу: </w:t>
      </w:r>
      <w:r w:rsidR="00AE0622" w:rsidRPr="00486C12">
        <w:rPr>
          <w:sz w:val="24"/>
          <w:szCs w:val="24"/>
        </w:rPr>
        <w:t xml:space="preserve">Свердловская область, </w:t>
      </w:r>
      <w:proofErr w:type="spellStart"/>
      <w:r w:rsidR="00DB2B45" w:rsidRPr="00486C12">
        <w:rPr>
          <w:sz w:val="24"/>
          <w:szCs w:val="24"/>
        </w:rPr>
        <w:t>Новоуральский</w:t>
      </w:r>
      <w:proofErr w:type="spellEnd"/>
      <w:r w:rsidR="00DB2B45" w:rsidRPr="00486C12">
        <w:rPr>
          <w:sz w:val="24"/>
          <w:szCs w:val="24"/>
        </w:rPr>
        <w:t xml:space="preserve"> городской округ</w:t>
      </w:r>
      <w:r w:rsidR="00AE0622" w:rsidRPr="00486C12">
        <w:rPr>
          <w:sz w:val="24"/>
          <w:szCs w:val="24"/>
        </w:rPr>
        <w:t>,</w:t>
      </w:r>
      <w:r w:rsidR="00DB2B45" w:rsidRPr="00486C12">
        <w:rPr>
          <w:sz w:val="24"/>
          <w:szCs w:val="24"/>
        </w:rPr>
        <w:t xml:space="preserve"> с. </w:t>
      </w:r>
      <w:proofErr w:type="spellStart"/>
      <w:r w:rsidR="00DB2B45" w:rsidRPr="00486C12">
        <w:rPr>
          <w:sz w:val="24"/>
          <w:szCs w:val="24"/>
        </w:rPr>
        <w:t>Тарасково</w:t>
      </w:r>
      <w:proofErr w:type="spellEnd"/>
      <w:r w:rsidR="00DB2B45" w:rsidRPr="00486C12">
        <w:rPr>
          <w:sz w:val="24"/>
          <w:szCs w:val="24"/>
        </w:rPr>
        <w:t>,</w:t>
      </w:r>
      <w:r w:rsidR="00AE0622" w:rsidRPr="00486C12">
        <w:rPr>
          <w:sz w:val="24"/>
          <w:szCs w:val="24"/>
        </w:rPr>
        <w:t xml:space="preserve"> ул. </w:t>
      </w:r>
      <w:r w:rsidR="00DB2B45" w:rsidRPr="00486C12">
        <w:rPr>
          <w:sz w:val="24"/>
          <w:szCs w:val="24"/>
        </w:rPr>
        <w:t>Ленина</w:t>
      </w:r>
      <w:r w:rsidR="00AE0622" w:rsidRPr="00486C12">
        <w:rPr>
          <w:sz w:val="24"/>
          <w:szCs w:val="24"/>
        </w:rPr>
        <w:t xml:space="preserve">, </w:t>
      </w:r>
      <w:r w:rsidR="00DB2B45" w:rsidRPr="00486C12">
        <w:rPr>
          <w:sz w:val="24"/>
          <w:szCs w:val="24"/>
        </w:rPr>
        <w:t>20 «Д»</w:t>
      </w:r>
      <w:r w:rsidRPr="00486C12">
        <w:rPr>
          <w:sz w:val="24"/>
          <w:szCs w:val="24"/>
        </w:rPr>
        <w:t>, принадлежащ</w:t>
      </w:r>
      <w:r w:rsidR="00DB2B45" w:rsidRPr="00486C12">
        <w:rPr>
          <w:sz w:val="24"/>
          <w:szCs w:val="24"/>
        </w:rPr>
        <w:t>их</w:t>
      </w:r>
      <w:r w:rsidRPr="00486C12">
        <w:rPr>
          <w:sz w:val="24"/>
          <w:szCs w:val="24"/>
        </w:rPr>
        <w:t xml:space="preserve"> на праве собственности </w:t>
      </w:r>
      <w:r w:rsidR="00AB4867" w:rsidRPr="00486C12">
        <w:rPr>
          <w:sz w:val="24"/>
          <w:szCs w:val="24"/>
        </w:rPr>
        <w:t>АО «УЭХК»</w:t>
      </w:r>
      <w:r w:rsidRPr="00486C12">
        <w:rPr>
          <w:sz w:val="24"/>
          <w:szCs w:val="24"/>
        </w:rPr>
        <w:t xml:space="preserve"> (далее – Имущество), обязуется:</w:t>
      </w: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</w:p>
    <w:p w:rsidR="00A129EC" w:rsidRPr="00486C12" w:rsidRDefault="00A129EC" w:rsidP="00640F75">
      <w:pPr>
        <w:pStyle w:val="a6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6C12">
        <w:rPr>
          <w:rFonts w:ascii="Times New Roman" w:hAnsi="Times New Roman"/>
          <w:sz w:val="24"/>
          <w:szCs w:val="24"/>
        </w:rPr>
        <w:t xml:space="preserve">Соблюдать условия проведения </w:t>
      </w:r>
      <w:r w:rsidR="00133532" w:rsidRPr="00486C12">
        <w:rPr>
          <w:rFonts w:ascii="Times New Roman" w:hAnsi="Times New Roman"/>
          <w:sz w:val="24"/>
          <w:szCs w:val="24"/>
        </w:rPr>
        <w:t>процедуры</w:t>
      </w:r>
      <w:r w:rsidRPr="00486C12">
        <w:rPr>
          <w:rFonts w:ascii="Times New Roman" w:hAnsi="Times New Roman"/>
          <w:sz w:val="24"/>
          <w:szCs w:val="24"/>
        </w:rPr>
        <w:t xml:space="preserve">, содержащиеся в Извещении о проведении </w:t>
      </w:r>
      <w:r w:rsidR="00133532" w:rsidRPr="00486C12">
        <w:rPr>
          <w:rFonts w:ascii="Times New Roman" w:hAnsi="Times New Roman"/>
          <w:sz w:val="24"/>
          <w:szCs w:val="24"/>
        </w:rPr>
        <w:t>процедуры</w:t>
      </w:r>
      <w:r w:rsidRPr="00486C12">
        <w:rPr>
          <w:rFonts w:ascii="Times New Roman" w:hAnsi="Times New Roman"/>
          <w:sz w:val="24"/>
          <w:szCs w:val="24"/>
        </w:rPr>
        <w:t xml:space="preserve"> и </w:t>
      </w:r>
      <w:r w:rsidR="00640F75" w:rsidRPr="00486C12">
        <w:rPr>
          <w:rFonts w:ascii="Times New Roman" w:hAnsi="Times New Roman"/>
          <w:sz w:val="24"/>
          <w:szCs w:val="24"/>
        </w:rPr>
        <w:t>в документации</w:t>
      </w:r>
      <w:r w:rsidRPr="00486C12">
        <w:rPr>
          <w:rFonts w:ascii="Times New Roman" w:hAnsi="Times New Roman"/>
          <w:sz w:val="24"/>
          <w:szCs w:val="24"/>
        </w:rPr>
        <w:t>.</w:t>
      </w: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  <w:r w:rsidRPr="00486C12">
        <w:rPr>
          <w:rStyle w:val="afff5"/>
          <w:sz w:val="24"/>
          <w:szCs w:val="24"/>
        </w:rPr>
        <w:t>(Наименование Претендента - юридического лица/ФИО Претендента - физического лица)</w:t>
      </w:r>
      <w:r w:rsidRPr="00486C12">
        <w:rPr>
          <w:sz w:val="24"/>
          <w:szCs w:val="24"/>
        </w:rPr>
        <w:t xml:space="preserve"> подтверждает, что соответствует требованиям, предъявляемым законодательством РФ к лицам, способным заключить </w:t>
      </w:r>
      <w:proofErr w:type="gramStart"/>
      <w:r w:rsidRPr="00486C12">
        <w:rPr>
          <w:sz w:val="24"/>
          <w:szCs w:val="24"/>
        </w:rPr>
        <w:t>договор  по</w:t>
      </w:r>
      <w:proofErr w:type="gramEnd"/>
      <w:r w:rsidRPr="00486C12">
        <w:rPr>
          <w:sz w:val="24"/>
          <w:szCs w:val="24"/>
        </w:rPr>
        <w:t xml:space="preserve"> результатам проведения </w:t>
      </w:r>
      <w:r w:rsidR="00133532" w:rsidRPr="00486C12">
        <w:rPr>
          <w:sz w:val="24"/>
          <w:szCs w:val="24"/>
        </w:rPr>
        <w:t>процедуры</w:t>
      </w:r>
      <w:r w:rsidRPr="00486C12">
        <w:rPr>
          <w:sz w:val="24"/>
          <w:szCs w:val="24"/>
        </w:rPr>
        <w:t>.</w:t>
      </w: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  <w:r w:rsidRPr="00486C12">
        <w:rPr>
          <w:sz w:val="24"/>
          <w:szCs w:val="24"/>
        </w:rPr>
        <w:t xml:space="preserve">(Для юридических лиц) Настоящим подтверждаем, что в </w:t>
      </w:r>
      <w:proofErr w:type="gramStart"/>
      <w:r w:rsidRPr="00486C12">
        <w:rPr>
          <w:sz w:val="24"/>
          <w:szCs w:val="24"/>
        </w:rPr>
        <w:t xml:space="preserve">отношении </w:t>
      </w:r>
      <w:r w:rsidRPr="00486C12">
        <w:rPr>
          <w:rStyle w:val="afff5"/>
          <w:sz w:val="24"/>
          <w:szCs w:val="24"/>
        </w:rPr>
        <w:t xml:space="preserve"> (</w:t>
      </w:r>
      <w:proofErr w:type="gramEnd"/>
      <w:r w:rsidRPr="00486C12">
        <w:rPr>
          <w:rStyle w:val="afff5"/>
          <w:sz w:val="24"/>
          <w:szCs w:val="24"/>
        </w:rPr>
        <w:t>наименование Претендента)</w:t>
      </w:r>
      <w:r w:rsidRPr="00486C12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</w:t>
      </w:r>
      <w:r w:rsidRPr="00486C12">
        <w:rPr>
          <w:rStyle w:val="afff5"/>
          <w:sz w:val="24"/>
          <w:szCs w:val="24"/>
        </w:rPr>
        <w:t xml:space="preserve"> (наименование Претендента)</w:t>
      </w:r>
      <w:r w:rsidRPr="00486C12">
        <w:rPr>
          <w:sz w:val="24"/>
          <w:szCs w:val="24"/>
        </w:rPr>
        <w:t xml:space="preserve">  банкротом, деятельность </w:t>
      </w:r>
      <w:r w:rsidRPr="00486C12">
        <w:rPr>
          <w:rStyle w:val="afff5"/>
          <w:sz w:val="24"/>
          <w:szCs w:val="24"/>
        </w:rPr>
        <w:t xml:space="preserve"> (наименование Претендента)</w:t>
      </w:r>
      <w:r w:rsidRPr="00486C12">
        <w:rPr>
          <w:sz w:val="24"/>
          <w:szCs w:val="24"/>
        </w:rPr>
        <w:t xml:space="preserve"> не приостановлена, на имущество не наложен арест по решению суда, административного органа.</w:t>
      </w: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  <w:r w:rsidRPr="00486C12">
        <w:rPr>
          <w:sz w:val="24"/>
          <w:szCs w:val="24"/>
        </w:rPr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 w:rsidRPr="00486C12">
        <w:rPr>
          <w:sz w:val="24"/>
          <w:szCs w:val="24"/>
        </w:rPr>
        <w:t>Росфинмониторингу</w:t>
      </w:r>
      <w:proofErr w:type="spellEnd"/>
      <w:r w:rsidRPr="00486C12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  <w:r w:rsidRPr="00486C12">
        <w:rPr>
          <w:sz w:val="24"/>
          <w:szCs w:val="24"/>
        </w:rPr>
        <w:t>(Для физических лиц) 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0951A7" w:rsidRPr="00486C12" w:rsidRDefault="000951A7" w:rsidP="000951A7">
      <w:pPr>
        <w:ind w:firstLine="567"/>
        <w:jc w:val="both"/>
        <w:rPr>
          <w:sz w:val="24"/>
          <w:szCs w:val="24"/>
        </w:rPr>
      </w:pPr>
      <w:r w:rsidRPr="00486C12">
        <w:rPr>
          <w:sz w:val="24"/>
          <w:szCs w:val="24"/>
        </w:rPr>
        <w:t xml:space="preserve">Настоящим подтверждаю(-ем) свое соответствие требованиям, предъявляемым Законом РФ от 14.07.1992 № 3297-1 «О закрытом административно-территориальном образовании» в редакции, </w:t>
      </w:r>
      <w:proofErr w:type="gramStart"/>
      <w:r w:rsidRPr="00486C12">
        <w:rPr>
          <w:sz w:val="24"/>
          <w:szCs w:val="24"/>
        </w:rPr>
        <w:t>действующей  на</w:t>
      </w:r>
      <w:proofErr w:type="gramEnd"/>
      <w:r w:rsidRPr="00486C12">
        <w:rPr>
          <w:sz w:val="24"/>
          <w:szCs w:val="24"/>
        </w:rPr>
        <w:t xml:space="preserve"> дату подачи заявки на участие в </w:t>
      </w:r>
      <w:r w:rsidR="00BE5F3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>.</w:t>
      </w:r>
    </w:p>
    <w:p w:rsidR="00640F75" w:rsidRPr="00486C12" w:rsidRDefault="00A129EC" w:rsidP="00EF49F5">
      <w:pPr>
        <w:ind w:firstLine="567"/>
        <w:jc w:val="both"/>
        <w:rPr>
          <w:sz w:val="24"/>
          <w:szCs w:val="24"/>
        </w:rPr>
      </w:pPr>
      <w:r w:rsidRPr="00486C12">
        <w:rPr>
          <w:sz w:val="24"/>
          <w:szCs w:val="24"/>
        </w:rPr>
        <w:t xml:space="preserve">Мы (я) уведомлены и согласны с условием, что в случае предоставления нами недостоверных сведений мы можем быть отстранены от участия в </w:t>
      </w:r>
      <w:r w:rsidR="005E6546" w:rsidRPr="00486C12">
        <w:rPr>
          <w:sz w:val="24"/>
          <w:szCs w:val="24"/>
        </w:rPr>
        <w:t>процедуре</w:t>
      </w:r>
      <w:r w:rsidR="00640F75" w:rsidRPr="00486C12">
        <w:rPr>
          <w:sz w:val="24"/>
          <w:szCs w:val="24"/>
        </w:rPr>
        <w:t>.</w:t>
      </w: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  <w:r w:rsidRPr="00486C12">
        <w:rPr>
          <w:sz w:val="24"/>
          <w:szCs w:val="24"/>
        </w:rPr>
        <w:t xml:space="preserve">Со сведениями, изложенными в извещении о проведении </w:t>
      </w:r>
      <w:r w:rsidR="00133532" w:rsidRPr="00486C12">
        <w:rPr>
          <w:sz w:val="24"/>
          <w:szCs w:val="24"/>
        </w:rPr>
        <w:t>процедуры</w:t>
      </w:r>
      <w:r w:rsidRPr="00486C12">
        <w:rPr>
          <w:sz w:val="24"/>
          <w:szCs w:val="24"/>
        </w:rPr>
        <w:t xml:space="preserve"> и </w:t>
      </w:r>
      <w:r w:rsidR="00640F75" w:rsidRPr="00486C12">
        <w:rPr>
          <w:sz w:val="24"/>
          <w:szCs w:val="24"/>
        </w:rPr>
        <w:t xml:space="preserve">в </w:t>
      </w:r>
      <w:r w:rsidRPr="00486C12">
        <w:rPr>
          <w:sz w:val="24"/>
          <w:szCs w:val="24"/>
        </w:rPr>
        <w:t xml:space="preserve">документации, </w:t>
      </w:r>
      <w:r w:rsidR="00374DF9" w:rsidRPr="00486C12">
        <w:rPr>
          <w:sz w:val="24"/>
          <w:szCs w:val="24"/>
        </w:rPr>
        <w:t>я (мы)</w:t>
      </w:r>
      <w:r w:rsidRPr="00486C12">
        <w:rPr>
          <w:sz w:val="24"/>
          <w:szCs w:val="24"/>
        </w:rPr>
        <w:t xml:space="preserve"> ознакомлен</w:t>
      </w:r>
      <w:r w:rsidR="00374DF9" w:rsidRPr="00486C12">
        <w:rPr>
          <w:sz w:val="24"/>
          <w:szCs w:val="24"/>
        </w:rPr>
        <w:t>ы</w:t>
      </w:r>
      <w:r w:rsidRPr="00486C12">
        <w:rPr>
          <w:sz w:val="24"/>
          <w:szCs w:val="24"/>
        </w:rPr>
        <w:t xml:space="preserve"> и </w:t>
      </w:r>
      <w:proofErr w:type="spellStart"/>
      <w:r w:rsidRPr="00486C12">
        <w:rPr>
          <w:sz w:val="24"/>
          <w:szCs w:val="24"/>
        </w:rPr>
        <w:t>согласен</w:t>
      </w:r>
      <w:r w:rsidR="00374DF9" w:rsidRPr="00486C12">
        <w:rPr>
          <w:sz w:val="24"/>
          <w:szCs w:val="24"/>
        </w:rPr>
        <w:t>ы</w:t>
      </w:r>
      <w:proofErr w:type="spellEnd"/>
      <w:r w:rsidRPr="00486C12">
        <w:rPr>
          <w:sz w:val="24"/>
          <w:szCs w:val="24"/>
        </w:rPr>
        <w:t>.</w:t>
      </w:r>
    </w:p>
    <w:p w:rsidR="00113675" w:rsidRPr="00486C12" w:rsidRDefault="00374DF9" w:rsidP="00EF49F5">
      <w:pPr>
        <w:ind w:firstLine="567"/>
        <w:jc w:val="both"/>
        <w:rPr>
          <w:sz w:val="24"/>
          <w:szCs w:val="24"/>
        </w:rPr>
      </w:pPr>
      <w:r w:rsidRPr="00486C12">
        <w:rPr>
          <w:sz w:val="24"/>
          <w:szCs w:val="24"/>
        </w:rPr>
        <w:t>Я (мы) соглас</w:t>
      </w:r>
      <w:r w:rsidR="001D7E78" w:rsidRPr="00486C12">
        <w:rPr>
          <w:sz w:val="24"/>
          <w:szCs w:val="24"/>
        </w:rPr>
        <w:t>н</w:t>
      </w:r>
      <w:r w:rsidRPr="00486C12">
        <w:rPr>
          <w:sz w:val="24"/>
          <w:szCs w:val="24"/>
        </w:rPr>
        <w:t>ы</w:t>
      </w:r>
      <w:r w:rsidR="001D7E78" w:rsidRPr="00486C12">
        <w:rPr>
          <w:sz w:val="24"/>
          <w:szCs w:val="24"/>
        </w:rPr>
        <w:t>, что Процедура сбора предложений по цене имущественн</w:t>
      </w:r>
      <w:r w:rsidR="00DB2B45" w:rsidRPr="00486C12">
        <w:rPr>
          <w:sz w:val="24"/>
          <w:szCs w:val="24"/>
        </w:rPr>
        <w:t>ых</w:t>
      </w:r>
      <w:r w:rsidR="001D7E78" w:rsidRPr="00486C12">
        <w:rPr>
          <w:sz w:val="24"/>
          <w:szCs w:val="24"/>
        </w:rPr>
        <w:t xml:space="preserve"> комплекс</w:t>
      </w:r>
      <w:r w:rsidR="00DB2B45" w:rsidRPr="00486C12">
        <w:rPr>
          <w:sz w:val="24"/>
          <w:szCs w:val="24"/>
        </w:rPr>
        <w:t>ов «</w:t>
      </w:r>
      <w:proofErr w:type="spellStart"/>
      <w:r w:rsidR="00DB2B45" w:rsidRPr="00486C12">
        <w:rPr>
          <w:sz w:val="24"/>
          <w:szCs w:val="24"/>
        </w:rPr>
        <w:t>Птицецех</w:t>
      </w:r>
      <w:proofErr w:type="spellEnd"/>
      <w:r w:rsidR="00DB2B45" w:rsidRPr="00486C12">
        <w:rPr>
          <w:sz w:val="24"/>
          <w:szCs w:val="24"/>
        </w:rPr>
        <w:t xml:space="preserve">» и «Яма </w:t>
      </w:r>
      <w:proofErr w:type="spellStart"/>
      <w:r w:rsidR="00DB2B45" w:rsidRPr="00486C12">
        <w:rPr>
          <w:sz w:val="24"/>
          <w:szCs w:val="24"/>
        </w:rPr>
        <w:t>Беккари</w:t>
      </w:r>
      <w:proofErr w:type="spellEnd"/>
      <w:r w:rsidR="00DB2B45" w:rsidRPr="00486C12">
        <w:rPr>
          <w:sz w:val="24"/>
          <w:szCs w:val="24"/>
        </w:rPr>
        <w:t>»</w:t>
      </w:r>
      <w:r w:rsidR="001D7E78" w:rsidRPr="00486C12">
        <w:rPr>
          <w:sz w:val="24"/>
          <w:szCs w:val="24"/>
        </w:rPr>
        <w:t>, расположенн</w:t>
      </w:r>
      <w:r w:rsidR="00DB2B45" w:rsidRPr="00486C12">
        <w:rPr>
          <w:sz w:val="24"/>
          <w:szCs w:val="24"/>
        </w:rPr>
        <w:t>ых</w:t>
      </w:r>
      <w:r w:rsidR="001D7E78" w:rsidRPr="00486C12">
        <w:rPr>
          <w:sz w:val="24"/>
          <w:szCs w:val="24"/>
        </w:rPr>
        <w:t xml:space="preserve"> по адресу: Свердловская область, </w:t>
      </w:r>
      <w:proofErr w:type="spellStart"/>
      <w:r w:rsidR="00DB2B45" w:rsidRPr="00486C12">
        <w:rPr>
          <w:sz w:val="24"/>
          <w:szCs w:val="24"/>
        </w:rPr>
        <w:t>Новоуральский</w:t>
      </w:r>
      <w:proofErr w:type="spellEnd"/>
      <w:r w:rsidR="00DB2B45" w:rsidRPr="00486C12">
        <w:rPr>
          <w:sz w:val="24"/>
          <w:szCs w:val="24"/>
        </w:rPr>
        <w:t xml:space="preserve"> городской округ</w:t>
      </w:r>
      <w:r w:rsidR="001D7E78" w:rsidRPr="00486C12">
        <w:rPr>
          <w:sz w:val="24"/>
          <w:szCs w:val="24"/>
        </w:rPr>
        <w:t>,</w:t>
      </w:r>
      <w:r w:rsidR="00DB2B45" w:rsidRPr="00486C12">
        <w:rPr>
          <w:sz w:val="24"/>
          <w:szCs w:val="24"/>
        </w:rPr>
        <w:t xml:space="preserve"> с. </w:t>
      </w:r>
      <w:proofErr w:type="spellStart"/>
      <w:r w:rsidR="00DB2B45" w:rsidRPr="00486C12">
        <w:rPr>
          <w:sz w:val="24"/>
          <w:szCs w:val="24"/>
        </w:rPr>
        <w:t>Тарасково</w:t>
      </w:r>
      <w:proofErr w:type="spellEnd"/>
      <w:r w:rsidR="00DB2B45" w:rsidRPr="00486C12">
        <w:rPr>
          <w:sz w:val="24"/>
          <w:szCs w:val="24"/>
        </w:rPr>
        <w:t>,</w:t>
      </w:r>
      <w:r w:rsidR="001D7E78" w:rsidRPr="00486C12">
        <w:rPr>
          <w:sz w:val="24"/>
          <w:szCs w:val="24"/>
        </w:rPr>
        <w:t xml:space="preserve"> ул. </w:t>
      </w:r>
      <w:r w:rsidR="00DB2B45" w:rsidRPr="00486C12">
        <w:rPr>
          <w:sz w:val="24"/>
          <w:szCs w:val="24"/>
        </w:rPr>
        <w:t>Ленина</w:t>
      </w:r>
      <w:r w:rsidR="001D7E78" w:rsidRPr="00486C12">
        <w:rPr>
          <w:sz w:val="24"/>
          <w:szCs w:val="24"/>
        </w:rPr>
        <w:t xml:space="preserve">, </w:t>
      </w:r>
      <w:r w:rsidR="00DB2B45" w:rsidRPr="00486C12">
        <w:rPr>
          <w:sz w:val="24"/>
          <w:szCs w:val="24"/>
        </w:rPr>
        <w:t>20 «Д»</w:t>
      </w:r>
      <w:r w:rsidR="001D7E78" w:rsidRPr="00486C12">
        <w:rPr>
          <w:sz w:val="24"/>
          <w:szCs w:val="24"/>
        </w:rPr>
        <w:t>, принадлежащ</w:t>
      </w:r>
      <w:r w:rsidR="00DB2B45" w:rsidRPr="00486C12">
        <w:rPr>
          <w:sz w:val="24"/>
          <w:szCs w:val="24"/>
        </w:rPr>
        <w:t xml:space="preserve">их                   </w:t>
      </w:r>
      <w:r w:rsidR="001D7E78" w:rsidRPr="00486C12">
        <w:rPr>
          <w:sz w:val="24"/>
          <w:szCs w:val="24"/>
        </w:rPr>
        <w:t xml:space="preserve"> АО «УЭХК» на праве собственности, проводится с целью определения условий наилучшего предложения по цене имущественн</w:t>
      </w:r>
      <w:r w:rsidR="00DB2B45" w:rsidRPr="00486C12">
        <w:rPr>
          <w:sz w:val="24"/>
          <w:szCs w:val="24"/>
        </w:rPr>
        <w:t>ых</w:t>
      </w:r>
      <w:r w:rsidR="001D7E78" w:rsidRPr="00486C12">
        <w:rPr>
          <w:sz w:val="24"/>
          <w:szCs w:val="24"/>
        </w:rPr>
        <w:t xml:space="preserve"> комплекс</w:t>
      </w:r>
      <w:r w:rsidR="00DB2B45" w:rsidRPr="00486C12">
        <w:rPr>
          <w:sz w:val="24"/>
          <w:szCs w:val="24"/>
        </w:rPr>
        <w:t>ов</w:t>
      </w:r>
      <w:r w:rsidR="001D7E78" w:rsidRPr="00486C12">
        <w:rPr>
          <w:sz w:val="24"/>
          <w:szCs w:val="24"/>
        </w:rPr>
        <w:t xml:space="preserve"> и не является офертой или публичной офертой.</w:t>
      </w:r>
    </w:p>
    <w:p w:rsidR="00640F75" w:rsidRPr="00486C12" w:rsidRDefault="00640F75" w:rsidP="00640F75">
      <w:pPr>
        <w:jc w:val="both"/>
        <w:rPr>
          <w:sz w:val="28"/>
          <w:szCs w:val="28"/>
        </w:rPr>
      </w:pPr>
      <w:r w:rsidRPr="00486C12">
        <w:rPr>
          <w:sz w:val="28"/>
          <w:szCs w:val="28"/>
        </w:rPr>
        <w:t xml:space="preserve">Предлагаемая </w:t>
      </w:r>
      <w:r w:rsidR="001D7E78" w:rsidRPr="00486C12">
        <w:rPr>
          <w:rStyle w:val="afff5"/>
          <w:rFonts w:eastAsia="Calibri"/>
          <w:sz w:val="24"/>
          <w:szCs w:val="24"/>
        </w:rPr>
        <w:t xml:space="preserve">(Полное наименование юридического лица или фамилия, имя, отчество, и паспортные данные физического лица, подающего заявку) </w:t>
      </w:r>
      <w:r w:rsidRPr="00486C12">
        <w:rPr>
          <w:sz w:val="28"/>
          <w:szCs w:val="28"/>
        </w:rPr>
        <w:t xml:space="preserve">стоимость </w:t>
      </w:r>
      <w:r w:rsidR="00D25562" w:rsidRPr="00486C12">
        <w:rPr>
          <w:sz w:val="28"/>
          <w:szCs w:val="28"/>
        </w:rPr>
        <w:t>имущественн</w:t>
      </w:r>
      <w:r w:rsidR="00DB2B45" w:rsidRPr="00486C12">
        <w:rPr>
          <w:sz w:val="28"/>
          <w:szCs w:val="28"/>
        </w:rPr>
        <w:t>ых комплексов «</w:t>
      </w:r>
      <w:proofErr w:type="spellStart"/>
      <w:r w:rsidR="00DB2B45" w:rsidRPr="00486C12">
        <w:rPr>
          <w:sz w:val="28"/>
          <w:szCs w:val="28"/>
        </w:rPr>
        <w:t>Птицецех</w:t>
      </w:r>
      <w:proofErr w:type="spellEnd"/>
      <w:r w:rsidR="00DB2B45" w:rsidRPr="00486C12">
        <w:rPr>
          <w:sz w:val="28"/>
          <w:szCs w:val="28"/>
        </w:rPr>
        <w:t xml:space="preserve">» и «Яма </w:t>
      </w:r>
      <w:proofErr w:type="spellStart"/>
      <w:r w:rsidR="00DB2B45" w:rsidRPr="00486C12">
        <w:rPr>
          <w:sz w:val="28"/>
          <w:szCs w:val="28"/>
        </w:rPr>
        <w:t>Беккари</w:t>
      </w:r>
      <w:proofErr w:type="spellEnd"/>
      <w:r w:rsidR="00DB2B45" w:rsidRPr="00486C12">
        <w:rPr>
          <w:sz w:val="28"/>
          <w:szCs w:val="28"/>
        </w:rPr>
        <w:t>»</w:t>
      </w:r>
      <w:r w:rsidR="00D25562" w:rsidRPr="00486C12">
        <w:rPr>
          <w:sz w:val="28"/>
          <w:szCs w:val="28"/>
        </w:rPr>
        <w:t>, расположенн</w:t>
      </w:r>
      <w:r w:rsidR="00DB2B45" w:rsidRPr="00486C12">
        <w:rPr>
          <w:sz w:val="28"/>
          <w:szCs w:val="28"/>
        </w:rPr>
        <w:t>ых</w:t>
      </w:r>
      <w:r w:rsidR="00D25562" w:rsidRPr="00486C12">
        <w:rPr>
          <w:sz w:val="28"/>
          <w:szCs w:val="28"/>
        </w:rPr>
        <w:t xml:space="preserve"> по адресу: Свердловская область, </w:t>
      </w:r>
      <w:proofErr w:type="spellStart"/>
      <w:r w:rsidR="00DB2B45" w:rsidRPr="00486C12">
        <w:rPr>
          <w:sz w:val="28"/>
          <w:szCs w:val="28"/>
        </w:rPr>
        <w:t>Новоуральский</w:t>
      </w:r>
      <w:proofErr w:type="spellEnd"/>
      <w:r w:rsidR="00DB2B45" w:rsidRPr="00486C12">
        <w:rPr>
          <w:sz w:val="28"/>
          <w:szCs w:val="28"/>
        </w:rPr>
        <w:t xml:space="preserve"> городской округ</w:t>
      </w:r>
      <w:r w:rsidR="00D25562" w:rsidRPr="00486C12">
        <w:rPr>
          <w:sz w:val="28"/>
          <w:szCs w:val="28"/>
        </w:rPr>
        <w:t>,</w:t>
      </w:r>
      <w:r w:rsidR="00DB2B45" w:rsidRPr="00486C12">
        <w:rPr>
          <w:sz w:val="28"/>
          <w:szCs w:val="28"/>
        </w:rPr>
        <w:t xml:space="preserve"> с. </w:t>
      </w:r>
      <w:proofErr w:type="spellStart"/>
      <w:proofErr w:type="gramStart"/>
      <w:r w:rsidR="00DB2B45" w:rsidRPr="00486C12">
        <w:rPr>
          <w:sz w:val="28"/>
          <w:szCs w:val="28"/>
        </w:rPr>
        <w:t>Тарасково</w:t>
      </w:r>
      <w:proofErr w:type="spellEnd"/>
      <w:r w:rsidR="00DB2B45" w:rsidRPr="00486C12">
        <w:rPr>
          <w:sz w:val="28"/>
          <w:szCs w:val="28"/>
        </w:rPr>
        <w:t>,</w:t>
      </w:r>
      <w:r w:rsidR="00D25562" w:rsidRPr="00486C12">
        <w:rPr>
          <w:sz w:val="28"/>
          <w:szCs w:val="28"/>
        </w:rPr>
        <w:t xml:space="preserve"> </w:t>
      </w:r>
      <w:r w:rsidR="00DB2B45" w:rsidRPr="00486C12">
        <w:rPr>
          <w:sz w:val="28"/>
          <w:szCs w:val="28"/>
        </w:rPr>
        <w:t xml:space="preserve">  </w:t>
      </w:r>
      <w:proofErr w:type="gramEnd"/>
      <w:r w:rsidR="00DB2B45" w:rsidRPr="00486C12">
        <w:rPr>
          <w:sz w:val="28"/>
          <w:szCs w:val="28"/>
        </w:rPr>
        <w:t xml:space="preserve">                    </w:t>
      </w:r>
      <w:r w:rsidR="00D25562" w:rsidRPr="00486C12">
        <w:rPr>
          <w:sz w:val="28"/>
          <w:szCs w:val="28"/>
        </w:rPr>
        <w:t>ул.</w:t>
      </w:r>
      <w:r w:rsidR="00DB2B45" w:rsidRPr="00486C12">
        <w:rPr>
          <w:sz w:val="28"/>
          <w:szCs w:val="28"/>
        </w:rPr>
        <w:t xml:space="preserve"> Ленина 20 «Д»</w:t>
      </w:r>
      <w:r w:rsidR="00D25562" w:rsidRPr="00486C12">
        <w:rPr>
          <w:sz w:val="28"/>
          <w:szCs w:val="28"/>
        </w:rPr>
        <w:t>, принадлежащ</w:t>
      </w:r>
      <w:r w:rsidR="00DB2B45" w:rsidRPr="00486C12">
        <w:rPr>
          <w:sz w:val="28"/>
          <w:szCs w:val="28"/>
        </w:rPr>
        <w:t>их</w:t>
      </w:r>
      <w:r w:rsidR="00AC2748" w:rsidRPr="00486C12">
        <w:rPr>
          <w:sz w:val="28"/>
          <w:szCs w:val="28"/>
        </w:rPr>
        <w:t xml:space="preserve"> </w:t>
      </w:r>
      <w:r w:rsidR="00D25562" w:rsidRPr="00486C12">
        <w:rPr>
          <w:sz w:val="28"/>
          <w:szCs w:val="28"/>
        </w:rPr>
        <w:t>АО «УЭХК» на праве собственности</w:t>
      </w:r>
      <w:r w:rsidRPr="00486C12">
        <w:rPr>
          <w:sz w:val="28"/>
          <w:szCs w:val="28"/>
        </w:rPr>
        <w:t>, являющ</w:t>
      </w:r>
      <w:r w:rsidR="00DB2B45" w:rsidRPr="00486C12">
        <w:rPr>
          <w:sz w:val="28"/>
          <w:szCs w:val="28"/>
        </w:rPr>
        <w:t>ихся</w:t>
      </w:r>
      <w:r w:rsidRPr="00486C12">
        <w:rPr>
          <w:sz w:val="28"/>
          <w:szCs w:val="28"/>
        </w:rPr>
        <w:t xml:space="preserve"> предметом процедуры сбора предложений по цене продажи</w:t>
      </w:r>
      <w:r w:rsidR="00A54504" w:rsidRPr="00486C12">
        <w:rPr>
          <w:sz w:val="28"/>
          <w:szCs w:val="28"/>
        </w:rPr>
        <w:t>,</w:t>
      </w:r>
      <w:r w:rsidRPr="00486C12">
        <w:rPr>
          <w:sz w:val="28"/>
          <w:szCs w:val="28"/>
        </w:rPr>
        <w:t xml:space="preserve"> составляет:</w:t>
      </w:r>
    </w:p>
    <w:p w:rsidR="00640F75" w:rsidRPr="00486C12" w:rsidRDefault="00640F75" w:rsidP="00640F75">
      <w:pPr>
        <w:jc w:val="both"/>
        <w:rPr>
          <w:sz w:val="28"/>
          <w:szCs w:val="28"/>
        </w:rPr>
      </w:pPr>
      <w:r w:rsidRPr="00486C12">
        <w:rPr>
          <w:sz w:val="28"/>
          <w:szCs w:val="28"/>
        </w:rPr>
        <w:t xml:space="preserve"> ______________________________________________________________________</w:t>
      </w:r>
    </w:p>
    <w:p w:rsidR="00640F75" w:rsidRPr="00486C12" w:rsidRDefault="00640F75" w:rsidP="00640F75">
      <w:pPr>
        <w:ind w:firstLine="1560"/>
        <w:jc w:val="both"/>
        <w:rPr>
          <w:sz w:val="28"/>
          <w:szCs w:val="28"/>
        </w:rPr>
      </w:pPr>
      <w:r w:rsidRPr="00486C12">
        <w:rPr>
          <w:sz w:val="28"/>
          <w:szCs w:val="28"/>
        </w:rPr>
        <w:t>(</w:t>
      </w:r>
      <w:r w:rsidRPr="00486C12">
        <w:rPr>
          <w:i/>
          <w:sz w:val="28"/>
          <w:szCs w:val="28"/>
        </w:rPr>
        <w:t>сумма цифрами и прописью</w:t>
      </w:r>
      <w:r w:rsidR="009917F4" w:rsidRPr="00486C12">
        <w:rPr>
          <w:i/>
          <w:sz w:val="28"/>
          <w:szCs w:val="28"/>
        </w:rPr>
        <w:t>, включая НДС</w:t>
      </w:r>
      <w:r w:rsidRPr="00486C12">
        <w:rPr>
          <w:sz w:val="28"/>
          <w:szCs w:val="28"/>
        </w:rPr>
        <w:t>)</w:t>
      </w:r>
    </w:p>
    <w:p w:rsidR="00640F75" w:rsidRPr="00486C12" w:rsidRDefault="00640F75" w:rsidP="00EF49F5">
      <w:pPr>
        <w:ind w:firstLine="567"/>
        <w:jc w:val="both"/>
        <w:rPr>
          <w:sz w:val="24"/>
          <w:szCs w:val="24"/>
        </w:rPr>
      </w:pPr>
    </w:p>
    <w:p w:rsidR="00640F75" w:rsidRPr="00486C12" w:rsidRDefault="00640F75" w:rsidP="00EF49F5">
      <w:pPr>
        <w:ind w:firstLine="567"/>
        <w:jc w:val="both"/>
        <w:rPr>
          <w:sz w:val="24"/>
          <w:szCs w:val="24"/>
        </w:rPr>
      </w:pP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  <w:r w:rsidRPr="00486C12">
        <w:rPr>
          <w:sz w:val="24"/>
          <w:szCs w:val="24"/>
        </w:rPr>
        <w:t>К настоящей заявке прилагаются по описи следующие документы:</w:t>
      </w: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  <w:r w:rsidRPr="00486C12">
        <w:rPr>
          <w:sz w:val="24"/>
          <w:szCs w:val="24"/>
        </w:rPr>
        <w:t>1. ___________________</w:t>
      </w: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  <w:r w:rsidRPr="00486C12">
        <w:rPr>
          <w:sz w:val="24"/>
          <w:szCs w:val="24"/>
        </w:rPr>
        <w:t>2. ___________________</w:t>
      </w: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</w:p>
    <w:p w:rsidR="00A54504" w:rsidRPr="00486C12" w:rsidRDefault="00A54504" w:rsidP="00A54504">
      <w:pPr>
        <w:pStyle w:val="afc"/>
        <w:spacing w:before="60"/>
        <w:jc w:val="both"/>
        <w:rPr>
          <w:rFonts w:ascii="Times New Roman" w:hAnsi="Times New Roman"/>
          <w:sz w:val="24"/>
          <w:szCs w:val="24"/>
        </w:rPr>
      </w:pPr>
      <w:r w:rsidRPr="00486C12">
        <w:rPr>
          <w:rFonts w:ascii="Times New Roman" w:hAnsi="Times New Roman"/>
          <w:sz w:val="24"/>
          <w:szCs w:val="24"/>
        </w:rPr>
        <w:t>Адрес Претендента для высылки уведомлений и документов в электронном виде:</w:t>
      </w:r>
    </w:p>
    <w:p w:rsidR="00A54504" w:rsidRPr="00486C12" w:rsidRDefault="00A54504" w:rsidP="00A54504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486C1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54504" w:rsidRPr="00486C12" w:rsidRDefault="00A54504" w:rsidP="00A54504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486C1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54504" w:rsidRPr="00486C12" w:rsidRDefault="00A54504" w:rsidP="00A54504">
      <w:pPr>
        <w:pStyle w:val="afc"/>
        <w:jc w:val="both"/>
        <w:rPr>
          <w:rFonts w:ascii="Times New Roman" w:hAnsi="Times New Roman"/>
          <w:sz w:val="24"/>
          <w:szCs w:val="24"/>
          <w:u w:val="single"/>
        </w:rPr>
      </w:pPr>
      <w:r w:rsidRPr="00486C12">
        <w:rPr>
          <w:rFonts w:ascii="Times New Roman" w:hAnsi="Times New Roman"/>
          <w:sz w:val="24"/>
          <w:szCs w:val="24"/>
        </w:rPr>
        <w:t xml:space="preserve">Контактный телефон Претендента </w:t>
      </w:r>
      <w:r w:rsidRPr="00486C12">
        <w:rPr>
          <w:rFonts w:ascii="Times New Roman" w:hAnsi="Times New Roman"/>
          <w:sz w:val="24"/>
          <w:szCs w:val="24"/>
          <w:u w:val="single"/>
        </w:rPr>
        <w:tab/>
      </w:r>
      <w:r w:rsidRPr="00486C12">
        <w:rPr>
          <w:rFonts w:ascii="Times New Roman" w:hAnsi="Times New Roman"/>
          <w:sz w:val="24"/>
          <w:szCs w:val="24"/>
          <w:u w:val="single"/>
        </w:rPr>
        <w:tab/>
      </w:r>
      <w:r w:rsidRPr="00486C12">
        <w:rPr>
          <w:rFonts w:ascii="Times New Roman" w:hAnsi="Times New Roman"/>
          <w:sz w:val="24"/>
          <w:szCs w:val="24"/>
          <w:u w:val="single"/>
        </w:rPr>
        <w:tab/>
      </w:r>
      <w:r w:rsidRPr="00486C12">
        <w:rPr>
          <w:rFonts w:ascii="Times New Roman" w:hAnsi="Times New Roman"/>
          <w:sz w:val="24"/>
          <w:szCs w:val="24"/>
          <w:u w:val="single"/>
        </w:rPr>
        <w:tab/>
      </w:r>
    </w:p>
    <w:p w:rsidR="00A54504" w:rsidRPr="00486C12" w:rsidRDefault="00A54504" w:rsidP="00EF49F5">
      <w:pPr>
        <w:ind w:firstLine="567"/>
        <w:jc w:val="both"/>
        <w:rPr>
          <w:sz w:val="24"/>
          <w:szCs w:val="24"/>
        </w:rPr>
      </w:pPr>
    </w:p>
    <w:p w:rsidR="00A129EC" w:rsidRPr="00486C12" w:rsidRDefault="00A54504" w:rsidP="00A54504">
      <w:pPr>
        <w:jc w:val="both"/>
        <w:rPr>
          <w:sz w:val="24"/>
          <w:szCs w:val="24"/>
        </w:rPr>
      </w:pPr>
      <w:r w:rsidRPr="00486C12">
        <w:rPr>
          <w:sz w:val="24"/>
          <w:szCs w:val="24"/>
        </w:rPr>
        <w:t xml:space="preserve">Почтовый </w:t>
      </w:r>
      <w:r w:rsidR="00A129EC" w:rsidRPr="00486C12">
        <w:rPr>
          <w:sz w:val="24"/>
          <w:szCs w:val="24"/>
        </w:rPr>
        <w:t xml:space="preserve">Адрес </w:t>
      </w:r>
      <w:proofErr w:type="gramStart"/>
      <w:r w:rsidR="00A129EC" w:rsidRPr="00486C12">
        <w:rPr>
          <w:sz w:val="24"/>
          <w:szCs w:val="24"/>
        </w:rPr>
        <w:t>Претендента:_</w:t>
      </w:r>
      <w:proofErr w:type="gramEnd"/>
      <w:r w:rsidR="00A129EC" w:rsidRPr="00486C12">
        <w:rPr>
          <w:sz w:val="24"/>
          <w:szCs w:val="24"/>
        </w:rPr>
        <w:t>____________________________________</w:t>
      </w:r>
    </w:p>
    <w:p w:rsidR="00A129EC" w:rsidRPr="00486C12" w:rsidRDefault="00A129EC" w:rsidP="00A54504">
      <w:pPr>
        <w:jc w:val="both"/>
        <w:rPr>
          <w:sz w:val="24"/>
          <w:szCs w:val="24"/>
        </w:rPr>
      </w:pPr>
      <w:r w:rsidRPr="00486C12">
        <w:rPr>
          <w:sz w:val="24"/>
          <w:szCs w:val="24"/>
        </w:rPr>
        <w:t>_____________________________________</w:t>
      </w:r>
    </w:p>
    <w:p w:rsidR="00A54504" w:rsidRPr="00486C12" w:rsidRDefault="00A54504" w:rsidP="00EF49F5">
      <w:pPr>
        <w:ind w:firstLine="567"/>
        <w:jc w:val="both"/>
        <w:rPr>
          <w:sz w:val="24"/>
          <w:szCs w:val="24"/>
        </w:rPr>
      </w:pPr>
    </w:p>
    <w:p w:rsidR="00A54504" w:rsidRPr="00486C12" w:rsidRDefault="00A54504" w:rsidP="00EF49F5">
      <w:pPr>
        <w:ind w:firstLine="567"/>
        <w:jc w:val="both"/>
        <w:rPr>
          <w:sz w:val="24"/>
          <w:szCs w:val="24"/>
        </w:rPr>
      </w:pP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  <w:r w:rsidRPr="00486C12">
        <w:rPr>
          <w:sz w:val="24"/>
          <w:szCs w:val="24"/>
        </w:rPr>
        <w:t>______________/________________</w:t>
      </w: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  <w:r w:rsidRPr="00486C12">
        <w:rPr>
          <w:sz w:val="24"/>
          <w:szCs w:val="24"/>
        </w:rPr>
        <w:t>Должность руководителя участника</w:t>
      </w: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  <w:r w:rsidRPr="00486C12">
        <w:rPr>
          <w:sz w:val="24"/>
          <w:szCs w:val="24"/>
        </w:rPr>
        <w:t>Подпись / расшифровка подписи</w:t>
      </w: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  <w:r w:rsidRPr="00486C12">
        <w:rPr>
          <w:sz w:val="24"/>
          <w:szCs w:val="24"/>
        </w:rPr>
        <w:t>(его уполномоченного представителя)</w:t>
      </w: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  <w:r w:rsidRPr="00486C12">
        <w:rPr>
          <w:sz w:val="24"/>
          <w:szCs w:val="24"/>
        </w:rPr>
        <w:t>М.П.</w:t>
      </w:r>
    </w:p>
    <w:p w:rsidR="00A129EC" w:rsidRPr="00486C12" w:rsidRDefault="00A129EC" w:rsidP="008A2C11">
      <w:pPr>
        <w:pStyle w:val="1"/>
        <w:numPr>
          <w:ilvl w:val="0"/>
          <w:numId w:val="0"/>
        </w:numPr>
        <w:ind w:firstLine="567"/>
        <w:jc w:val="right"/>
        <w:rPr>
          <w:b w:val="0"/>
          <w:sz w:val="24"/>
          <w:szCs w:val="24"/>
        </w:rPr>
      </w:pPr>
      <w:r w:rsidRPr="00486C12">
        <w:rPr>
          <w:b w:val="0"/>
          <w:sz w:val="24"/>
          <w:szCs w:val="24"/>
        </w:rPr>
        <w:br w:type="page"/>
      </w:r>
      <w:bookmarkStart w:id="173" w:name="_Ref369539528"/>
      <w:bookmarkStart w:id="174" w:name="_Ref369539774"/>
      <w:bookmarkStart w:id="175" w:name="_Toc486936292"/>
      <w:r w:rsidRPr="00486C12">
        <w:rPr>
          <w:b w:val="0"/>
          <w:sz w:val="24"/>
          <w:szCs w:val="24"/>
        </w:rPr>
        <w:t>Приложение № 2. Форма № 2</w:t>
      </w:r>
      <w:bookmarkEnd w:id="173"/>
      <w:bookmarkEnd w:id="174"/>
      <w:bookmarkEnd w:id="175"/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  <w:r w:rsidRPr="00486C12">
        <w:rPr>
          <w:sz w:val="24"/>
          <w:szCs w:val="24"/>
        </w:rPr>
        <w:t xml:space="preserve">ФОРМА ОПИСИ ДОКУМЕНТОВ, ПРЕДСТАВЛЯЕМЫХ ДЛЯ </w:t>
      </w:r>
      <w:r w:rsidRPr="00486C12">
        <w:rPr>
          <w:sz w:val="24"/>
          <w:szCs w:val="24"/>
        </w:rPr>
        <w:br/>
        <w:t xml:space="preserve">УЧАСТИЯ В </w:t>
      </w:r>
      <w:r w:rsidR="005E6546" w:rsidRPr="00486C12">
        <w:rPr>
          <w:sz w:val="24"/>
          <w:szCs w:val="24"/>
        </w:rPr>
        <w:t>ПРОЦЕДУРЕ</w:t>
      </w: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</w:p>
    <w:p w:rsidR="00A129EC" w:rsidRPr="00486C12" w:rsidRDefault="00A129EC" w:rsidP="00CF2973">
      <w:pPr>
        <w:ind w:firstLine="567"/>
        <w:jc w:val="center"/>
        <w:rPr>
          <w:sz w:val="24"/>
          <w:szCs w:val="24"/>
        </w:rPr>
      </w:pPr>
      <w:r w:rsidRPr="00486C12">
        <w:rPr>
          <w:sz w:val="24"/>
          <w:szCs w:val="24"/>
        </w:rPr>
        <w:t>ОПИСЬ ДОКУМЕНТОВ,</w:t>
      </w: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  <w:r w:rsidRPr="00486C12">
        <w:rPr>
          <w:sz w:val="24"/>
          <w:szCs w:val="24"/>
        </w:rPr>
        <w:t xml:space="preserve">представляемых для участия в </w:t>
      </w:r>
      <w:r w:rsidR="00133532" w:rsidRPr="00486C12">
        <w:rPr>
          <w:sz w:val="24"/>
          <w:szCs w:val="24"/>
        </w:rPr>
        <w:t>процедуры</w:t>
      </w:r>
      <w:r w:rsidR="00CF2973" w:rsidRPr="00486C12">
        <w:rPr>
          <w:sz w:val="24"/>
          <w:szCs w:val="24"/>
        </w:rPr>
        <w:t xml:space="preserve"> </w:t>
      </w:r>
      <w:r w:rsidR="00A54504" w:rsidRPr="00486C12">
        <w:rPr>
          <w:sz w:val="24"/>
          <w:szCs w:val="24"/>
        </w:rPr>
        <w:t>сбора предложений по цене продажи имущественн</w:t>
      </w:r>
      <w:r w:rsidR="00FD655C" w:rsidRPr="00486C12">
        <w:rPr>
          <w:sz w:val="24"/>
          <w:szCs w:val="24"/>
        </w:rPr>
        <w:t>ых комплексов «</w:t>
      </w:r>
      <w:proofErr w:type="spellStart"/>
      <w:r w:rsidR="00FD655C" w:rsidRPr="00486C12">
        <w:rPr>
          <w:sz w:val="24"/>
          <w:szCs w:val="24"/>
        </w:rPr>
        <w:t>Птицецех</w:t>
      </w:r>
      <w:proofErr w:type="spellEnd"/>
      <w:r w:rsidR="00FD655C" w:rsidRPr="00486C12">
        <w:rPr>
          <w:sz w:val="24"/>
          <w:szCs w:val="24"/>
        </w:rPr>
        <w:t xml:space="preserve">» и «Яма </w:t>
      </w:r>
      <w:proofErr w:type="spellStart"/>
      <w:r w:rsidR="00FD655C" w:rsidRPr="00486C12">
        <w:rPr>
          <w:sz w:val="24"/>
          <w:szCs w:val="24"/>
        </w:rPr>
        <w:t>Беккари</w:t>
      </w:r>
      <w:proofErr w:type="spellEnd"/>
      <w:r w:rsidR="00FD655C" w:rsidRPr="00486C12">
        <w:rPr>
          <w:sz w:val="24"/>
          <w:szCs w:val="24"/>
        </w:rPr>
        <w:t>»</w:t>
      </w:r>
      <w:r w:rsidR="00A54504" w:rsidRPr="00486C12">
        <w:rPr>
          <w:sz w:val="24"/>
          <w:szCs w:val="24"/>
        </w:rPr>
        <w:t>, расположенн</w:t>
      </w:r>
      <w:r w:rsidR="00FD655C" w:rsidRPr="00486C12">
        <w:rPr>
          <w:sz w:val="24"/>
          <w:szCs w:val="24"/>
        </w:rPr>
        <w:t>ых</w:t>
      </w:r>
      <w:r w:rsidR="00A54504" w:rsidRPr="00486C12">
        <w:rPr>
          <w:sz w:val="24"/>
          <w:szCs w:val="24"/>
        </w:rPr>
        <w:t xml:space="preserve"> по адресу: Свердловская область, </w:t>
      </w:r>
      <w:proofErr w:type="spellStart"/>
      <w:r w:rsidR="00FD655C" w:rsidRPr="00486C12">
        <w:rPr>
          <w:sz w:val="24"/>
          <w:szCs w:val="24"/>
        </w:rPr>
        <w:t>Новоуральский</w:t>
      </w:r>
      <w:proofErr w:type="spellEnd"/>
      <w:r w:rsidR="00FD655C" w:rsidRPr="00486C12">
        <w:rPr>
          <w:sz w:val="24"/>
          <w:szCs w:val="24"/>
        </w:rPr>
        <w:t xml:space="preserve"> городской округ</w:t>
      </w:r>
      <w:r w:rsidR="00A54504" w:rsidRPr="00486C12">
        <w:rPr>
          <w:sz w:val="24"/>
          <w:szCs w:val="24"/>
        </w:rPr>
        <w:t>,</w:t>
      </w:r>
      <w:r w:rsidR="00FD655C" w:rsidRPr="00486C12">
        <w:rPr>
          <w:sz w:val="24"/>
          <w:szCs w:val="24"/>
        </w:rPr>
        <w:t xml:space="preserve"> с. </w:t>
      </w:r>
      <w:proofErr w:type="spellStart"/>
      <w:r w:rsidR="00FD655C" w:rsidRPr="00486C12">
        <w:rPr>
          <w:sz w:val="24"/>
          <w:szCs w:val="24"/>
        </w:rPr>
        <w:t>Тарасково</w:t>
      </w:r>
      <w:proofErr w:type="spellEnd"/>
      <w:r w:rsidR="00FD655C" w:rsidRPr="00486C12">
        <w:rPr>
          <w:sz w:val="24"/>
          <w:szCs w:val="24"/>
        </w:rPr>
        <w:t>,</w:t>
      </w:r>
      <w:r w:rsidR="00A54504" w:rsidRPr="00486C12">
        <w:rPr>
          <w:sz w:val="24"/>
          <w:szCs w:val="24"/>
        </w:rPr>
        <w:t xml:space="preserve"> ул. </w:t>
      </w:r>
      <w:r w:rsidR="00FD655C" w:rsidRPr="00486C12">
        <w:rPr>
          <w:sz w:val="24"/>
          <w:szCs w:val="24"/>
        </w:rPr>
        <w:t>Ленина</w:t>
      </w:r>
      <w:r w:rsidR="00A54504" w:rsidRPr="00486C12">
        <w:rPr>
          <w:sz w:val="24"/>
          <w:szCs w:val="24"/>
        </w:rPr>
        <w:t xml:space="preserve">, </w:t>
      </w:r>
      <w:r w:rsidR="00FD655C" w:rsidRPr="00486C12">
        <w:rPr>
          <w:sz w:val="24"/>
          <w:szCs w:val="24"/>
        </w:rPr>
        <w:t>20 «Д»</w:t>
      </w:r>
      <w:r w:rsidR="00A54504" w:rsidRPr="00486C12">
        <w:rPr>
          <w:sz w:val="24"/>
          <w:szCs w:val="24"/>
        </w:rPr>
        <w:t>, принадлежащ</w:t>
      </w:r>
      <w:r w:rsidR="00FD655C" w:rsidRPr="00486C12">
        <w:rPr>
          <w:sz w:val="24"/>
          <w:szCs w:val="24"/>
        </w:rPr>
        <w:t>их</w:t>
      </w:r>
      <w:r w:rsidR="00A54504" w:rsidRPr="00486C12">
        <w:rPr>
          <w:sz w:val="24"/>
          <w:szCs w:val="24"/>
        </w:rPr>
        <w:t xml:space="preserve"> АО «УЭХК» на праве собственности</w:t>
      </w: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  <w:r w:rsidRPr="00486C12">
        <w:rPr>
          <w:sz w:val="24"/>
          <w:szCs w:val="24"/>
        </w:rPr>
        <w:t xml:space="preserve">Настоящим </w:t>
      </w:r>
      <w:r w:rsidRPr="00486C12">
        <w:rPr>
          <w:rStyle w:val="afff5"/>
          <w:sz w:val="24"/>
          <w:szCs w:val="24"/>
        </w:rPr>
        <w:t>(Полное наимен</w:t>
      </w:r>
      <w:r w:rsidR="00E76154" w:rsidRPr="00486C12">
        <w:rPr>
          <w:rStyle w:val="afff5"/>
          <w:sz w:val="24"/>
          <w:szCs w:val="24"/>
        </w:rPr>
        <w:t>ование юридического лица или фа</w:t>
      </w:r>
      <w:r w:rsidRPr="00486C12">
        <w:rPr>
          <w:rStyle w:val="afff5"/>
          <w:sz w:val="24"/>
          <w:szCs w:val="24"/>
        </w:rPr>
        <w:t>м</w:t>
      </w:r>
      <w:r w:rsidR="00E76154" w:rsidRPr="00486C12">
        <w:rPr>
          <w:rStyle w:val="afff5"/>
          <w:sz w:val="24"/>
          <w:szCs w:val="24"/>
        </w:rPr>
        <w:t>и</w:t>
      </w:r>
      <w:r w:rsidRPr="00486C12">
        <w:rPr>
          <w:rStyle w:val="afff5"/>
          <w:sz w:val="24"/>
          <w:szCs w:val="24"/>
        </w:rPr>
        <w:t>лия, имя, отчество физического лица, подающего заявку)</w:t>
      </w:r>
      <w:r w:rsidRPr="00486C12">
        <w:rPr>
          <w:sz w:val="24"/>
          <w:szCs w:val="24"/>
        </w:rPr>
        <w:t xml:space="preserve"> подтверждает, что для участия в </w:t>
      </w:r>
      <w:r w:rsidR="005E6546" w:rsidRPr="00486C12">
        <w:rPr>
          <w:sz w:val="24"/>
          <w:szCs w:val="24"/>
        </w:rPr>
        <w:t>процедуре</w:t>
      </w:r>
      <w:r w:rsidRPr="00486C12">
        <w:rPr>
          <w:sz w:val="24"/>
          <w:szCs w:val="24"/>
        </w:rPr>
        <w:t xml:space="preserve">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1"/>
        <w:gridCol w:w="1172"/>
      </w:tblGrid>
      <w:tr w:rsidR="00A129EC" w:rsidRPr="00486C12" w:rsidTr="00A129EC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9EC" w:rsidRPr="00486C12" w:rsidRDefault="00A129EC" w:rsidP="00EF49F5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9EC" w:rsidRPr="00486C12" w:rsidRDefault="00A129EC" w:rsidP="00EF49F5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Кол-во</w:t>
            </w:r>
          </w:p>
          <w:p w:rsidR="00A129EC" w:rsidRPr="00486C12" w:rsidRDefault="00A129EC" w:rsidP="00EF49F5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листов</w:t>
            </w:r>
          </w:p>
        </w:tc>
      </w:tr>
      <w:tr w:rsidR="00A129EC" w:rsidRPr="00486C12" w:rsidTr="00A129EC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129EC" w:rsidRPr="00486C12" w:rsidTr="00A129EC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129EC" w:rsidRPr="00486C12" w:rsidTr="00A129EC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129EC" w:rsidRPr="00486C12" w:rsidTr="00A129EC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129EC" w:rsidRPr="00486C12" w:rsidTr="00A129EC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129EC" w:rsidRPr="00486C12" w:rsidTr="00A129EC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129EC" w:rsidRPr="00486C12" w:rsidTr="00A129EC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129EC" w:rsidRPr="00486C12" w:rsidTr="00A129EC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129EC" w:rsidRPr="00486C12" w:rsidTr="00A129EC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129EC" w:rsidRPr="00486C12" w:rsidTr="00A129EC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C" w:rsidRPr="00486C12" w:rsidRDefault="00A129EC" w:rsidP="00EF49F5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  <w:r w:rsidRPr="00486C12">
        <w:rPr>
          <w:sz w:val="24"/>
          <w:szCs w:val="24"/>
        </w:rPr>
        <w:t>Подпись Претендента</w:t>
      </w: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  <w:r w:rsidRPr="00486C12">
        <w:rPr>
          <w:sz w:val="24"/>
          <w:szCs w:val="24"/>
        </w:rPr>
        <w:t>(его уполномоченного представителя)</w:t>
      </w: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  <w:r w:rsidRPr="00486C12">
        <w:rPr>
          <w:sz w:val="24"/>
          <w:szCs w:val="24"/>
        </w:rPr>
        <w:t>_____________/________/</w:t>
      </w: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  <w:r w:rsidRPr="00486C12">
        <w:rPr>
          <w:sz w:val="24"/>
          <w:szCs w:val="24"/>
        </w:rPr>
        <w:tab/>
      </w:r>
      <w:r w:rsidRPr="00486C12">
        <w:rPr>
          <w:sz w:val="24"/>
          <w:szCs w:val="24"/>
        </w:rPr>
        <w:tab/>
      </w:r>
      <w:r w:rsidRPr="00486C12">
        <w:rPr>
          <w:sz w:val="24"/>
          <w:szCs w:val="24"/>
        </w:rPr>
        <w:tab/>
      </w:r>
      <w:r w:rsidRPr="00486C12">
        <w:rPr>
          <w:sz w:val="24"/>
          <w:szCs w:val="24"/>
        </w:rPr>
        <w:tab/>
      </w:r>
      <w:r w:rsidRPr="00486C12">
        <w:rPr>
          <w:sz w:val="24"/>
          <w:szCs w:val="24"/>
        </w:rPr>
        <w:tab/>
      </w:r>
      <w:r w:rsidRPr="00486C12">
        <w:rPr>
          <w:sz w:val="24"/>
          <w:szCs w:val="24"/>
        </w:rPr>
        <w:tab/>
      </w:r>
      <w:r w:rsidRPr="00486C12">
        <w:rPr>
          <w:sz w:val="24"/>
          <w:szCs w:val="24"/>
        </w:rPr>
        <w:tab/>
      </w:r>
      <w:r w:rsidRPr="00486C12">
        <w:rPr>
          <w:sz w:val="24"/>
          <w:szCs w:val="24"/>
        </w:rPr>
        <w:tab/>
      </w:r>
      <w:r w:rsidRPr="00486C12">
        <w:rPr>
          <w:sz w:val="24"/>
          <w:szCs w:val="24"/>
        </w:rPr>
        <w:tab/>
        <w:t xml:space="preserve">                     М.П.</w:t>
      </w: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  <w:r w:rsidRPr="00486C12">
        <w:rPr>
          <w:sz w:val="24"/>
          <w:szCs w:val="24"/>
        </w:rPr>
        <w:tab/>
      </w:r>
      <w:r w:rsidRPr="00486C12">
        <w:rPr>
          <w:sz w:val="24"/>
          <w:szCs w:val="24"/>
        </w:rPr>
        <w:tab/>
      </w:r>
    </w:p>
    <w:p w:rsidR="00A129EC" w:rsidRPr="00486C12" w:rsidRDefault="00A129EC" w:rsidP="00EF49F5">
      <w:pPr>
        <w:pStyle w:val="1"/>
        <w:numPr>
          <w:ilvl w:val="0"/>
          <w:numId w:val="0"/>
        </w:numPr>
        <w:ind w:firstLine="567"/>
        <w:jc w:val="both"/>
        <w:rPr>
          <w:b w:val="0"/>
          <w:sz w:val="24"/>
          <w:szCs w:val="24"/>
        </w:rPr>
        <w:sectPr w:rsidR="00A129EC" w:rsidRPr="00486C12" w:rsidSect="00B23F6E">
          <w:pgSz w:w="11906" w:h="16838"/>
          <w:pgMar w:top="1134" w:right="566" w:bottom="1134" w:left="1418" w:header="568" w:footer="709" w:gutter="0"/>
          <w:pgNumType w:start="4"/>
          <w:cols w:space="708"/>
          <w:docGrid w:linePitch="381"/>
        </w:sectPr>
      </w:pPr>
      <w:bookmarkStart w:id="176" w:name="_Ref350254224"/>
    </w:p>
    <w:p w:rsidR="00A129EC" w:rsidRPr="00486C12" w:rsidRDefault="00A129EC" w:rsidP="0075611A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  <w:sz w:val="24"/>
          <w:szCs w:val="24"/>
        </w:rPr>
      </w:pPr>
      <w:bookmarkStart w:id="177" w:name="_Ref369539450"/>
      <w:bookmarkStart w:id="178" w:name="_Toc486936293"/>
      <w:bookmarkEnd w:id="176"/>
      <w:r w:rsidRPr="00486C12">
        <w:rPr>
          <w:b w:val="0"/>
          <w:sz w:val="24"/>
          <w:szCs w:val="24"/>
        </w:rPr>
        <w:t>Приложение № 3. Форма № 3</w:t>
      </w:r>
      <w:bookmarkEnd w:id="177"/>
      <w:bookmarkEnd w:id="178"/>
    </w:p>
    <w:p w:rsidR="00A129EC" w:rsidRPr="00486C12" w:rsidRDefault="00A129EC" w:rsidP="00EF49F5">
      <w:pPr>
        <w:spacing w:before="60"/>
        <w:ind w:firstLine="567"/>
        <w:jc w:val="center"/>
        <w:rPr>
          <w:caps/>
          <w:sz w:val="24"/>
          <w:szCs w:val="24"/>
        </w:rPr>
      </w:pPr>
      <w:r w:rsidRPr="00486C12">
        <w:rPr>
          <w:caps/>
          <w:sz w:val="24"/>
          <w:szCs w:val="24"/>
        </w:rPr>
        <w:t xml:space="preserve">Сведения о цепочке собственников, </w:t>
      </w:r>
      <w:r w:rsidRPr="00486C12">
        <w:rPr>
          <w:caps/>
          <w:sz w:val="24"/>
          <w:szCs w:val="24"/>
        </w:rPr>
        <w:br/>
        <w:t>включая бенефициаров (в том числе конечных)</w:t>
      </w:r>
    </w:p>
    <w:p w:rsidR="00A129EC" w:rsidRPr="00486C12" w:rsidRDefault="00A129EC" w:rsidP="00EF49F5">
      <w:pPr>
        <w:pStyle w:val="Times12"/>
        <w:spacing w:before="120"/>
        <w:rPr>
          <w:szCs w:val="24"/>
        </w:rPr>
      </w:pPr>
      <w:r w:rsidRPr="00486C12">
        <w:rPr>
          <w:szCs w:val="24"/>
        </w:rPr>
        <w:t xml:space="preserve">Участник </w:t>
      </w:r>
      <w:r w:rsidR="00133532" w:rsidRPr="00486C12">
        <w:rPr>
          <w:szCs w:val="24"/>
        </w:rPr>
        <w:t>процедуры</w:t>
      </w:r>
      <w:r w:rsidRPr="00486C12">
        <w:rPr>
          <w:szCs w:val="24"/>
        </w:rPr>
        <w:t xml:space="preserve">: ________________________________________________________ </w:t>
      </w:r>
    </w:p>
    <w:p w:rsidR="00A129EC" w:rsidRPr="00486C12" w:rsidRDefault="00A129EC" w:rsidP="00EF49F5">
      <w:pPr>
        <w:spacing w:after="120"/>
        <w:ind w:firstLine="567"/>
        <w:jc w:val="both"/>
        <w:rPr>
          <w:sz w:val="24"/>
          <w:szCs w:val="24"/>
        </w:rPr>
      </w:pPr>
      <w:r w:rsidRPr="00486C12">
        <w:rPr>
          <w:sz w:val="24"/>
          <w:szCs w:val="24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577"/>
        <w:gridCol w:w="646"/>
        <w:gridCol w:w="1256"/>
        <w:gridCol w:w="782"/>
        <w:gridCol w:w="1190"/>
        <w:gridCol w:w="1488"/>
        <w:gridCol w:w="375"/>
        <w:gridCol w:w="577"/>
        <w:gridCol w:w="646"/>
        <w:gridCol w:w="1256"/>
        <w:gridCol w:w="1102"/>
        <w:gridCol w:w="1488"/>
        <w:gridCol w:w="1198"/>
        <w:gridCol w:w="1481"/>
      </w:tblGrid>
      <w:tr w:rsidR="00A129EC" w:rsidRPr="00486C12" w:rsidTr="00A129EC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A129EC" w:rsidRPr="00486C12" w:rsidRDefault="00A129EC" w:rsidP="00EF49F5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№ п/п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A129EC" w:rsidRPr="00486C12" w:rsidRDefault="00A129EC" w:rsidP="00EF49F5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A129EC" w:rsidRPr="00486C12" w:rsidRDefault="00A129EC" w:rsidP="00EF49F5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A129EC" w:rsidRPr="00486C12" w:rsidRDefault="00A129EC" w:rsidP="00EF49F5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Информация о подтверждающих документах (наименование, реквизиты и т.д.)</w:t>
            </w:r>
          </w:p>
        </w:tc>
      </w:tr>
      <w:tr w:rsidR="00A129EC" w:rsidRPr="00486C12" w:rsidTr="00A129EC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A129EC" w:rsidRPr="00486C12" w:rsidRDefault="00A129EC" w:rsidP="00EF49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vAlign w:val="center"/>
            <w:hideMark/>
          </w:tcPr>
          <w:p w:rsidR="00A129EC" w:rsidRPr="00486C12" w:rsidRDefault="00A129EC" w:rsidP="00EF49F5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A129EC" w:rsidRPr="00486C12" w:rsidRDefault="00A129EC" w:rsidP="00EF49F5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A129EC" w:rsidRPr="00486C12" w:rsidRDefault="00A129EC" w:rsidP="00EF49F5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:rsidR="00A129EC" w:rsidRPr="00486C12" w:rsidRDefault="00A129EC" w:rsidP="00EF49F5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A129EC" w:rsidRPr="00486C12" w:rsidRDefault="00A129EC" w:rsidP="00EF49F5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129EC" w:rsidRPr="00486C12" w:rsidRDefault="00A129EC" w:rsidP="00EF49F5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A129EC" w:rsidRPr="00486C12" w:rsidRDefault="00A129EC" w:rsidP="00EF49F5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A129EC" w:rsidRPr="00486C12" w:rsidRDefault="00A129EC" w:rsidP="00EF49F5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A129EC" w:rsidRPr="00486C12" w:rsidRDefault="00A129EC" w:rsidP="00EF49F5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A129EC" w:rsidRPr="00486C12" w:rsidRDefault="00A129EC" w:rsidP="00EF49F5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:rsidR="00A129EC" w:rsidRPr="00486C12" w:rsidRDefault="00A129EC" w:rsidP="00EF49F5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129EC" w:rsidRPr="00486C12" w:rsidRDefault="00A129EC" w:rsidP="00EF49F5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A129EC" w:rsidRPr="00486C12" w:rsidRDefault="00A129EC" w:rsidP="00EF49F5">
            <w:pPr>
              <w:jc w:val="both"/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:rsidR="00A129EC" w:rsidRPr="00486C12" w:rsidRDefault="00A129EC" w:rsidP="00EF49F5">
            <w:pPr>
              <w:jc w:val="both"/>
              <w:rPr>
                <w:sz w:val="24"/>
                <w:szCs w:val="24"/>
              </w:rPr>
            </w:pPr>
          </w:p>
        </w:tc>
      </w:tr>
      <w:tr w:rsidR="00A129EC" w:rsidRPr="00486C12" w:rsidTr="00A129EC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A129EC" w:rsidRPr="00486C12" w:rsidRDefault="00A129EC" w:rsidP="00EF49F5">
            <w:pPr>
              <w:jc w:val="both"/>
              <w:rPr>
                <w:iCs/>
                <w:sz w:val="24"/>
                <w:szCs w:val="24"/>
              </w:rPr>
            </w:pPr>
            <w:r w:rsidRPr="00486C12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A129EC" w:rsidRPr="00486C12" w:rsidRDefault="00A129EC" w:rsidP="00EF49F5">
            <w:pPr>
              <w:jc w:val="both"/>
              <w:rPr>
                <w:iCs/>
                <w:sz w:val="24"/>
                <w:szCs w:val="24"/>
              </w:rPr>
            </w:pPr>
            <w:r w:rsidRPr="00486C1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A129EC" w:rsidRPr="00486C12" w:rsidRDefault="00A129EC" w:rsidP="00EF49F5">
            <w:pPr>
              <w:jc w:val="both"/>
              <w:rPr>
                <w:iCs/>
                <w:sz w:val="24"/>
                <w:szCs w:val="24"/>
              </w:rPr>
            </w:pPr>
            <w:r w:rsidRPr="00486C12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A129EC" w:rsidRPr="00486C12" w:rsidRDefault="00A129EC" w:rsidP="00EF49F5">
            <w:pPr>
              <w:jc w:val="both"/>
              <w:rPr>
                <w:iCs/>
                <w:sz w:val="24"/>
                <w:szCs w:val="24"/>
              </w:rPr>
            </w:pPr>
            <w:r w:rsidRPr="00486C12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A129EC" w:rsidRPr="00486C12" w:rsidRDefault="00A129EC" w:rsidP="00EF49F5">
            <w:pPr>
              <w:jc w:val="both"/>
              <w:rPr>
                <w:iCs/>
                <w:sz w:val="24"/>
                <w:szCs w:val="24"/>
              </w:rPr>
            </w:pPr>
            <w:r w:rsidRPr="00486C12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A129EC" w:rsidRPr="00486C12" w:rsidRDefault="00A129EC" w:rsidP="00EF49F5">
            <w:pPr>
              <w:jc w:val="both"/>
              <w:rPr>
                <w:iCs/>
                <w:sz w:val="24"/>
                <w:szCs w:val="24"/>
              </w:rPr>
            </w:pPr>
            <w:r w:rsidRPr="00486C12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A129EC" w:rsidRPr="00486C12" w:rsidRDefault="00A129EC" w:rsidP="00EF49F5">
            <w:pPr>
              <w:jc w:val="both"/>
              <w:rPr>
                <w:iCs/>
                <w:sz w:val="24"/>
                <w:szCs w:val="24"/>
              </w:rPr>
            </w:pPr>
            <w:r w:rsidRPr="00486C12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A129EC" w:rsidRPr="00486C12" w:rsidRDefault="00A129EC" w:rsidP="00EF49F5">
            <w:pPr>
              <w:jc w:val="both"/>
              <w:rPr>
                <w:iCs/>
                <w:sz w:val="24"/>
                <w:szCs w:val="24"/>
              </w:rPr>
            </w:pPr>
            <w:r w:rsidRPr="00486C12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A129EC" w:rsidRPr="00486C12" w:rsidRDefault="00A129EC" w:rsidP="00EF49F5">
            <w:pPr>
              <w:jc w:val="both"/>
              <w:rPr>
                <w:iCs/>
                <w:sz w:val="24"/>
                <w:szCs w:val="24"/>
              </w:rPr>
            </w:pPr>
            <w:r w:rsidRPr="00486C12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A129EC" w:rsidRPr="00486C12" w:rsidRDefault="00A129EC" w:rsidP="00EF49F5">
            <w:pPr>
              <w:jc w:val="both"/>
              <w:rPr>
                <w:iCs/>
                <w:sz w:val="24"/>
                <w:szCs w:val="24"/>
              </w:rPr>
            </w:pPr>
            <w:r w:rsidRPr="00486C12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A129EC" w:rsidRPr="00486C12" w:rsidRDefault="00A129EC" w:rsidP="00EF49F5">
            <w:pPr>
              <w:jc w:val="both"/>
              <w:rPr>
                <w:iCs/>
                <w:sz w:val="24"/>
                <w:szCs w:val="24"/>
              </w:rPr>
            </w:pPr>
            <w:r w:rsidRPr="00486C12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A129EC" w:rsidRPr="00486C12" w:rsidRDefault="00A129EC" w:rsidP="00EF49F5">
            <w:pPr>
              <w:jc w:val="both"/>
              <w:rPr>
                <w:iCs/>
                <w:sz w:val="24"/>
                <w:szCs w:val="24"/>
              </w:rPr>
            </w:pPr>
            <w:r w:rsidRPr="00486C12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A129EC" w:rsidRPr="00486C12" w:rsidRDefault="00A129EC" w:rsidP="00EF49F5">
            <w:pPr>
              <w:jc w:val="both"/>
              <w:rPr>
                <w:iCs/>
                <w:sz w:val="24"/>
                <w:szCs w:val="24"/>
              </w:rPr>
            </w:pPr>
            <w:r w:rsidRPr="00486C12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129EC" w:rsidRPr="00486C12" w:rsidRDefault="00A129EC" w:rsidP="00EF49F5">
            <w:pPr>
              <w:jc w:val="both"/>
              <w:rPr>
                <w:iCs/>
                <w:sz w:val="24"/>
                <w:szCs w:val="24"/>
              </w:rPr>
            </w:pPr>
            <w:r w:rsidRPr="00486C12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A129EC" w:rsidRPr="00486C12" w:rsidRDefault="00A129EC" w:rsidP="00EF49F5">
            <w:pPr>
              <w:jc w:val="both"/>
              <w:rPr>
                <w:iCs/>
                <w:sz w:val="24"/>
                <w:szCs w:val="24"/>
              </w:rPr>
            </w:pPr>
            <w:r w:rsidRPr="00486C12">
              <w:rPr>
                <w:iCs/>
                <w:sz w:val="24"/>
                <w:szCs w:val="24"/>
              </w:rPr>
              <w:t>15</w:t>
            </w:r>
          </w:p>
        </w:tc>
      </w:tr>
      <w:tr w:rsidR="00A129EC" w:rsidRPr="00486C12" w:rsidTr="00A129EC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A129EC" w:rsidRPr="00486C12" w:rsidRDefault="00A129EC" w:rsidP="00EF49F5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A129EC" w:rsidRPr="00486C12" w:rsidRDefault="00A129EC" w:rsidP="00EF49F5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A129EC" w:rsidRPr="00486C12" w:rsidRDefault="00A129EC" w:rsidP="00EF49F5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A129EC" w:rsidRPr="00486C12" w:rsidRDefault="00A129EC" w:rsidP="00EF49F5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A129EC" w:rsidRPr="00486C12" w:rsidRDefault="00A129EC" w:rsidP="00EF49F5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A129EC" w:rsidRPr="00486C12" w:rsidRDefault="00A129EC" w:rsidP="00EF49F5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A129EC" w:rsidRPr="00486C12" w:rsidRDefault="00A129EC" w:rsidP="00EF49F5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A129EC" w:rsidRPr="00486C12" w:rsidRDefault="00A129EC" w:rsidP="00EF49F5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A129EC" w:rsidRPr="00486C12" w:rsidRDefault="00A129EC" w:rsidP="00EF49F5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A129EC" w:rsidRPr="00486C12" w:rsidRDefault="00A129EC" w:rsidP="00EF49F5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A129EC" w:rsidRPr="00486C12" w:rsidRDefault="00A129EC" w:rsidP="00EF49F5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A129EC" w:rsidRPr="00486C12" w:rsidRDefault="00A129EC" w:rsidP="00EF49F5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A129EC" w:rsidRPr="00486C12" w:rsidRDefault="00A129EC" w:rsidP="00EF49F5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A129EC" w:rsidRPr="00486C12" w:rsidRDefault="00A129EC" w:rsidP="00EF49F5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129EC" w:rsidRPr="00486C12" w:rsidRDefault="00A129EC" w:rsidP="00EF49F5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A129EC" w:rsidRPr="00486C12" w:rsidTr="00A129EC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iCs/>
                <w:sz w:val="24"/>
                <w:szCs w:val="24"/>
              </w:rPr>
            </w:pPr>
          </w:p>
        </w:tc>
      </w:tr>
      <w:tr w:rsidR="00A129EC" w:rsidRPr="00486C12" w:rsidTr="00A129EC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iCs/>
                <w:sz w:val="24"/>
                <w:szCs w:val="24"/>
              </w:rPr>
            </w:pPr>
            <w:r w:rsidRPr="00486C1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iCs/>
                <w:sz w:val="24"/>
                <w:szCs w:val="24"/>
              </w:rPr>
            </w:pPr>
            <w:r w:rsidRPr="00486C1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iCs/>
                <w:sz w:val="24"/>
                <w:szCs w:val="24"/>
              </w:rPr>
            </w:pPr>
            <w:r w:rsidRPr="00486C1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iCs/>
                <w:sz w:val="24"/>
                <w:szCs w:val="24"/>
              </w:rPr>
            </w:pPr>
            <w:r w:rsidRPr="00486C1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iCs/>
                <w:sz w:val="24"/>
                <w:szCs w:val="24"/>
              </w:rPr>
            </w:pPr>
            <w:r w:rsidRPr="00486C1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iCs/>
                <w:sz w:val="24"/>
                <w:szCs w:val="24"/>
              </w:rPr>
            </w:pPr>
            <w:r w:rsidRPr="00486C1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iCs/>
                <w:sz w:val="24"/>
                <w:szCs w:val="24"/>
              </w:rPr>
            </w:pPr>
            <w:r w:rsidRPr="00486C1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iCs/>
                <w:sz w:val="24"/>
                <w:szCs w:val="24"/>
              </w:rPr>
            </w:pPr>
            <w:r w:rsidRPr="00486C1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iCs/>
                <w:sz w:val="24"/>
                <w:szCs w:val="24"/>
              </w:rPr>
            </w:pPr>
            <w:r w:rsidRPr="00486C1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iCs/>
                <w:sz w:val="24"/>
                <w:szCs w:val="24"/>
              </w:rPr>
            </w:pPr>
            <w:r w:rsidRPr="00486C1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iCs/>
                <w:sz w:val="24"/>
                <w:szCs w:val="24"/>
              </w:rPr>
            </w:pPr>
            <w:r w:rsidRPr="00486C1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iCs/>
                <w:sz w:val="24"/>
                <w:szCs w:val="24"/>
              </w:rPr>
            </w:pPr>
            <w:r w:rsidRPr="00486C1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iCs/>
                <w:sz w:val="24"/>
                <w:szCs w:val="24"/>
              </w:rPr>
            </w:pPr>
            <w:r w:rsidRPr="00486C1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iCs/>
                <w:sz w:val="24"/>
                <w:szCs w:val="24"/>
              </w:rPr>
            </w:pPr>
            <w:r w:rsidRPr="00486C1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iCs/>
                <w:sz w:val="24"/>
                <w:szCs w:val="24"/>
              </w:rPr>
            </w:pPr>
            <w:r w:rsidRPr="00486C12">
              <w:rPr>
                <w:iCs/>
                <w:sz w:val="24"/>
                <w:szCs w:val="24"/>
              </w:rPr>
              <w:t> </w:t>
            </w:r>
          </w:p>
        </w:tc>
      </w:tr>
      <w:tr w:rsidR="00A129EC" w:rsidRPr="00486C12" w:rsidTr="00A129EC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129EC" w:rsidRPr="00486C12" w:rsidTr="00A129EC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129EC" w:rsidRPr="00486C12" w:rsidRDefault="00A129EC" w:rsidP="00EF49F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A129EC" w:rsidRPr="00486C12" w:rsidRDefault="00A129EC" w:rsidP="00EF49F5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4"/>
        </w:rPr>
      </w:pPr>
      <w:r w:rsidRPr="00486C12">
        <w:rPr>
          <w:sz w:val="24"/>
          <w:szCs w:val="24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A129EC" w:rsidRPr="00486C12" w:rsidRDefault="00A129EC" w:rsidP="00EF49F5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4"/>
        </w:rPr>
      </w:pPr>
    </w:p>
    <w:p w:rsidR="00A129EC" w:rsidRPr="00486C12" w:rsidRDefault="00A129EC" w:rsidP="00EF49F5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4"/>
        </w:rPr>
      </w:pPr>
      <w:r w:rsidRPr="00486C12">
        <w:rPr>
          <w:sz w:val="24"/>
          <w:szCs w:val="24"/>
        </w:rPr>
        <w:t>_________________________________</w:t>
      </w:r>
      <w:r w:rsidRPr="00486C12">
        <w:rPr>
          <w:sz w:val="24"/>
          <w:szCs w:val="24"/>
        </w:rPr>
        <w:tab/>
        <w:t>_______</w:t>
      </w:r>
      <w:r w:rsidRPr="00486C12">
        <w:rPr>
          <w:sz w:val="24"/>
          <w:szCs w:val="24"/>
        </w:rPr>
        <w:tab/>
      </w:r>
      <w:r w:rsidRPr="00486C12">
        <w:rPr>
          <w:sz w:val="24"/>
          <w:szCs w:val="24"/>
        </w:rPr>
        <w:tab/>
        <w:t>_____________________________</w:t>
      </w:r>
    </w:p>
    <w:p w:rsidR="00A129EC" w:rsidRPr="00486C12" w:rsidRDefault="00A129EC" w:rsidP="00EF49F5">
      <w:pPr>
        <w:pStyle w:val="Times12"/>
        <w:rPr>
          <w:bCs w:val="0"/>
          <w:szCs w:val="24"/>
          <w:vertAlign w:val="superscript"/>
        </w:rPr>
      </w:pPr>
      <w:r w:rsidRPr="00486C12">
        <w:rPr>
          <w:bCs w:val="0"/>
          <w:szCs w:val="24"/>
          <w:vertAlign w:val="superscript"/>
        </w:rPr>
        <w:t xml:space="preserve">(Подпись уполномоченного </w:t>
      </w:r>
      <w:proofErr w:type="gramStart"/>
      <w:r w:rsidRPr="00486C12">
        <w:rPr>
          <w:bCs w:val="0"/>
          <w:szCs w:val="24"/>
          <w:vertAlign w:val="superscript"/>
        </w:rPr>
        <w:t>представителя)</w:t>
      </w:r>
      <w:r w:rsidRPr="00486C12">
        <w:rPr>
          <w:snapToGrid w:val="0"/>
          <w:szCs w:val="24"/>
        </w:rPr>
        <w:tab/>
      </w:r>
      <w:proofErr w:type="gramEnd"/>
      <w:r w:rsidRPr="00486C12">
        <w:rPr>
          <w:snapToGrid w:val="0"/>
          <w:szCs w:val="24"/>
        </w:rPr>
        <w:tab/>
      </w:r>
      <w:r w:rsidRPr="00486C12">
        <w:rPr>
          <w:bCs w:val="0"/>
          <w:szCs w:val="24"/>
          <w:vertAlign w:val="superscript"/>
        </w:rPr>
        <w:t>(Имя и должность подписавшего)</w:t>
      </w:r>
    </w:p>
    <w:p w:rsidR="00A129EC" w:rsidRPr="00486C12" w:rsidRDefault="00A129EC" w:rsidP="00EF49F5">
      <w:pPr>
        <w:pStyle w:val="Times12"/>
        <w:rPr>
          <w:bCs w:val="0"/>
          <w:szCs w:val="24"/>
        </w:rPr>
      </w:pPr>
      <w:r w:rsidRPr="00486C12">
        <w:rPr>
          <w:bCs w:val="0"/>
          <w:szCs w:val="24"/>
        </w:rPr>
        <w:t>М.П.</w:t>
      </w:r>
    </w:p>
    <w:p w:rsidR="00A129EC" w:rsidRPr="00486C12" w:rsidRDefault="00A129EC" w:rsidP="00EF49F5">
      <w:pPr>
        <w:ind w:firstLine="567"/>
        <w:jc w:val="both"/>
        <w:rPr>
          <w:sz w:val="24"/>
          <w:szCs w:val="24"/>
        </w:rPr>
      </w:pPr>
    </w:p>
    <w:p w:rsidR="00A129EC" w:rsidRPr="00486C12" w:rsidRDefault="00A129EC" w:rsidP="00EF49F5">
      <w:pPr>
        <w:pStyle w:val="Times12"/>
        <w:tabs>
          <w:tab w:val="left" w:pos="1134"/>
        </w:tabs>
        <w:rPr>
          <w:bCs w:val="0"/>
          <w:szCs w:val="24"/>
        </w:rPr>
      </w:pPr>
      <w:r w:rsidRPr="00486C12">
        <w:rPr>
          <w:bCs w:val="0"/>
          <w:szCs w:val="24"/>
        </w:rPr>
        <w:t>ИНСТРУКЦИИ ПО ЗАПОЛНЕНИЮ</w:t>
      </w:r>
    </w:p>
    <w:p w:rsidR="00A129EC" w:rsidRPr="00486C12" w:rsidRDefault="00A129EC" w:rsidP="00575495">
      <w:pPr>
        <w:pStyle w:val="Times12"/>
        <w:numPr>
          <w:ilvl w:val="0"/>
          <w:numId w:val="8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486C12">
        <w:rPr>
          <w:szCs w:val="24"/>
        </w:rPr>
        <w:t xml:space="preserve">Данные инструкции не следует воспроизводить в документах, подготовленных участником </w:t>
      </w:r>
      <w:r w:rsidR="00133532" w:rsidRPr="00486C12">
        <w:rPr>
          <w:szCs w:val="24"/>
        </w:rPr>
        <w:t>процедуры</w:t>
      </w:r>
      <w:r w:rsidRPr="00486C12">
        <w:rPr>
          <w:szCs w:val="24"/>
        </w:rPr>
        <w:t>.</w:t>
      </w:r>
    </w:p>
    <w:p w:rsidR="00A129EC" w:rsidRPr="00486C12" w:rsidRDefault="00A129EC" w:rsidP="00575495">
      <w:pPr>
        <w:pStyle w:val="Times12"/>
        <w:numPr>
          <w:ilvl w:val="0"/>
          <w:numId w:val="8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486C12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A129EC" w:rsidRPr="00486C12" w:rsidRDefault="00A129EC" w:rsidP="00575495">
      <w:pPr>
        <w:pStyle w:val="Times12"/>
        <w:numPr>
          <w:ilvl w:val="0"/>
          <w:numId w:val="8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486C12">
        <w:rPr>
          <w:szCs w:val="24"/>
        </w:rPr>
        <w:t xml:space="preserve">Таблица должна быть представлена Участником в случае признания его победителем </w:t>
      </w:r>
      <w:r w:rsidR="00133532" w:rsidRPr="00486C12">
        <w:rPr>
          <w:szCs w:val="24"/>
        </w:rPr>
        <w:t>процедуры</w:t>
      </w:r>
      <w:r w:rsidRPr="00486C12">
        <w:rPr>
          <w:szCs w:val="24"/>
        </w:rPr>
        <w:t xml:space="preserve"> в 5-тидневный срок с даты подписания протокола об итогах </w:t>
      </w:r>
      <w:r w:rsidR="00133532" w:rsidRPr="00486C12">
        <w:rPr>
          <w:szCs w:val="24"/>
        </w:rPr>
        <w:t>процедуры</w:t>
      </w:r>
      <w:r w:rsidRPr="00486C12">
        <w:rPr>
          <w:szCs w:val="24"/>
        </w:rPr>
        <w:t xml:space="preserve"> предоставить в двух форматах *.</w:t>
      </w:r>
      <w:r w:rsidRPr="00486C12">
        <w:rPr>
          <w:szCs w:val="24"/>
          <w:lang w:val="en-US"/>
        </w:rPr>
        <w:t>pdf</w:t>
      </w:r>
      <w:r w:rsidRPr="00486C12">
        <w:rPr>
          <w:szCs w:val="24"/>
        </w:rPr>
        <w:t xml:space="preserve"> и *.</w:t>
      </w:r>
      <w:proofErr w:type="spellStart"/>
      <w:r w:rsidRPr="00486C12">
        <w:rPr>
          <w:szCs w:val="24"/>
        </w:rPr>
        <w:t>xls</w:t>
      </w:r>
      <w:proofErr w:type="spellEnd"/>
      <w:r w:rsidRPr="00486C12">
        <w:rPr>
          <w:szCs w:val="24"/>
        </w:rPr>
        <w:t>;</w:t>
      </w:r>
    </w:p>
    <w:p w:rsidR="00A129EC" w:rsidRPr="00486C12" w:rsidRDefault="00A129EC" w:rsidP="00575495">
      <w:pPr>
        <w:pStyle w:val="Times12"/>
        <w:numPr>
          <w:ilvl w:val="0"/>
          <w:numId w:val="8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486C12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A129EC" w:rsidRPr="00486C12" w:rsidRDefault="00A129EC" w:rsidP="00575495">
      <w:pPr>
        <w:pStyle w:val="Times12"/>
        <w:numPr>
          <w:ilvl w:val="0"/>
          <w:numId w:val="8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486C12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A129EC" w:rsidRPr="00486C12" w:rsidRDefault="00A129EC" w:rsidP="00575495">
      <w:pPr>
        <w:pStyle w:val="Times12"/>
        <w:numPr>
          <w:ilvl w:val="0"/>
          <w:numId w:val="8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486C12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A129EC" w:rsidRPr="00486C12" w:rsidRDefault="00A129EC" w:rsidP="00575495">
      <w:pPr>
        <w:pStyle w:val="Times12"/>
        <w:numPr>
          <w:ilvl w:val="0"/>
          <w:numId w:val="8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486C12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A129EC" w:rsidRPr="00486C12" w:rsidRDefault="00A129EC" w:rsidP="00575495">
      <w:pPr>
        <w:pStyle w:val="Times12"/>
        <w:numPr>
          <w:ilvl w:val="0"/>
          <w:numId w:val="8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486C12">
        <w:rPr>
          <w:szCs w:val="24"/>
        </w:rPr>
        <w:t xml:space="preserve">Столбец 6 Участником конкурентных переговоров заполняется в формате Фамилия Имя Отчество, </w:t>
      </w:r>
      <w:proofErr w:type="gramStart"/>
      <w:r w:rsidRPr="00486C12">
        <w:rPr>
          <w:szCs w:val="24"/>
        </w:rPr>
        <w:t>например</w:t>
      </w:r>
      <w:proofErr w:type="gramEnd"/>
      <w:r w:rsidRPr="00486C12">
        <w:rPr>
          <w:szCs w:val="24"/>
        </w:rPr>
        <w:t xml:space="preserve"> Иванов Иван Степанович.</w:t>
      </w:r>
    </w:p>
    <w:p w:rsidR="00A129EC" w:rsidRPr="00486C12" w:rsidRDefault="00A129EC" w:rsidP="00575495">
      <w:pPr>
        <w:pStyle w:val="Times12"/>
        <w:numPr>
          <w:ilvl w:val="0"/>
          <w:numId w:val="8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486C12">
        <w:rPr>
          <w:szCs w:val="24"/>
        </w:rPr>
        <w:t xml:space="preserve">Столбец 7 заполняется в формате серия (пробел) номер, </w:t>
      </w:r>
      <w:proofErr w:type="gramStart"/>
      <w:r w:rsidRPr="00486C12">
        <w:rPr>
          <w:szCs w:val="24"/>
        </w:rPr>
        <w:t>например</w:t>
      </w:r>
      <w:proofErr w:type="gramEnd"/>
      <w:r w:rsidRPr="00486C12">
        <w:rPr>
          <w:szCs w:val="24"/>
        </w:rPr>
        <w:t xml:space="preserve"> 5003 143877. Для иностранцев допускается заполнение в формате, отраженном в национальном паспорте.</w:t>
      </w:r>
    </w:p>
    <w:p w:rsidR="00A129EC" w:rsidRPr="00486C12" w:rsidRDefault="00A129EC" w:rsidP="00575495">
      <w:pPr>
        <w:pStyle w:val="Times12"/>
        <w:numPr>
          <w:ilvl w:val="0"/>
          <w:numId w:val="8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486C12">
        <w:rPr>
          <w:szCs w:val="24"/>
        </w:rPr>
        <w:t>Столбец 8 заполняется согласно образцу.</w:t>
      </w:r>
    </w:p>
    <w:p w:rsidR="00A129EC" w:rsidRPr="00486C12" w:rsidRDefault="00A129EC" w:rsidP="00575495">
      <w:pPr>
        <w:pStyle w:val="Times12"/>
        <w:numPr>
          <w:ilvl w:val="0"/>
          <w:numId w:val="8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486C12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A129EC" w:rsidRPr="00486C12" w:rsidRDefault="00A129EC" w:rsidP="00575495">
      <w:pPr>
        <w:pStyle w:val="Times12"/>
        <w:numPr>
          <w:ilvl w:val="0"/>
          <w:numId w:val="8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486C12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A129EC" w:rsidRPr="00486C12" w:rsidRDefault="00A129EC" w:rsidP="00575495">
      <w:pPr>
        <w:pStyle w:val="Times12"/>
        <w:numPr>
          <w:ilvl w:val="0"/>
          <w:numId w:val="8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486C12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A129EC" w:rsidRPr="00486C12" w:rsidRDefault="00A129EC" w:rsidP="00575495">
      <w:pPr>
        <w:pStyle w:val="Times12"/>
        <w:numPr>
          <w:ilvl w:val="0"/>
          <w:numId w:val="8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486C12">
        <w:rPr>
          <w:szCs w:val="24"/>
        </w:rPr>
        <w:t>Столбец 13 заполняется в порядке, установленном пунктом 8 настоящей инструкции.</w:t>
      </w:r>
    </w:p>
    <w:p w:rsidR="00A129EC" w:rsidRPr="00486C12" w:rsidRDefault="00A129EC" w:rsidP="00575495">
      <w:pPr>
        <w:pStyle w:val="Times12"/>
        <w:numPr>
          <w:ilvl w:val="0"/>
          <w:numId w:val="8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486C12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A129EC" w:rsidRPr="00486C12" w:rsidRDefault="00A129EC" w:rsidP="00575495">
      <w:pPr>
        <w:pStyle w:val="Times12"/>
        <w:numPr>
          <w:ilvl w:val="0"/>
          <w:numId w:val="8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486C12">
        <w:rPr>
          <w:szCs w:val="24"/>
        </w:rPr>
        <w:t xml:space="preserve">В столбце 15 указываются юридический статус и реквизиты подтверждающих документов, </w:t>
      </w:r>
      <w:proofErr w:type="gramStart"/>
      <w:r w:rsidRPr="00486C12">
        <w:rPr>
          <w:szCs w:val="24"/>
        </w:rPr>
        <w:t>например</w:t>
      </w:r>
      <w:proofErr w:type="gramEnd"/>
      <w:r w:rsidRPr="00486C12">
        <w:rPr>
          <w:szCs w:val="24"/>
        </w:rPr>
        <w:t xml:space="preserve"> учредительный договор от 23.01.2008.</w:t>
      </w:r>
    </w:p>
    <w:p w:rsidR="00A129EC" w:rsidRPr="00486C12" w:rsidRDefault="00A129EC" w:rsidP="00EF49F5">
      <w:pPr>
        <w:jc w:val="both"/>
        <w:rPr>
          <w:sz w:val="24"/>
          <w:szCs w:val="24"/>
          <w:lang w:eastAsia="en-US"/>
        </w:rPr>
      </w:pPr>
    </w:p>
    <w:p w:rsidR="00A129EC" w:rsidRPr="00486C12" w:rsidRDefault="00A129EC" w:rsidP="00EF49F5">
      <w:pPr>
        <w:jc w:val="both"/>
        <w:rPr>
          <w:sz w:val="24"/>
          <w:szCs w:val="24"/>
          <w:lang w:eastAsia="en-US"/>
        </w:rPr>
      </w:pPr>
    </w:p>
    <w:p w:rsidR="00A129EC" w:rsidRPr="00486C12" w:rsidRDefault="00A129EC" w:rsidP="00EF49F5">
      <w:pPr>
        <w:jc w:val="both"/>
        <w:rPr>
          <w:sz w:val="24"/>
          <w:szCs w:val="24"/>
          <w:lang w:eastAsia="en-US"/>
        </w:rPr>
        <w:sectPr w:rsidR="00A129EC" w:rsidRPr="00486C12" w:rsidSect="00A129EC">
          <w:headerReference w:type="default" r:id="rId19"/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1B7114" w:rsidRPr="00486C12" w:rsidRDefault="001B7114" w:rsidP="001B7114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bookmarkStart w:id="179" w:name="Перчень_имущества"/>
    </w:p>
    <w:p w:rsidR="00EE5A56" w:rsidRPr="00486C12" w:rsidRDefault="00EE5A56" w:rsidP="00EE5A56">
      <w:pPr>
        <w:pStyle w:val="1"/>
        <w:numPr>
          <w:ilvl w:val="0"/>
          <w:numId w:val="0"/>
        </w:numPr>
        <w:ind w:left="1134"/>
        <w:rPr>
          <w:b w:val="0"/>
          <w:sz w:val="24"/>
          <w:szCs w:val="24"/>
        </w:rPr>
      </w:pPr>
      <w:bookmarkStart w:id="180" w:name="_Toc469414762"/>
      <w:bookmarkStart w:id="181" w:name="_Toc486936294"/>
      <w:r w:rsidRPr="00486C12">
        <w:rPr>
          <w:b w:val="0"/>
          <w:sz w:val="24"/>
          <w:szCs w:val="24"/>
        </w:rPr>
        <w:t>ФОРМЫ ПРОЧИХ ДОКУМЕНТОВ</w:t>
      </w:r>
      <w:bookmarkEnd w:id="180"/>
      <w:bookmarkEnd w:id="181"/>
    </w:p>
    <w:p w:rsidR="00EE5A56" w:rsidRPr="00486C12" w:rsidRDefault="00EE5A56" w:rsidP="00EE5A56">
      <w:pPr>
        <w:jc w:val="center"/>
        <w:rPr>
          <w:sz w:val="24"/>
          <w:szCs w:val="24"/>
          <w:lang w:eastAsia="ru-RU"/>
        </w:rPr>
      </w:pPr>
    </w:p>
    <w:p w:rsidR="00EE5A56" w:rsidRPr="00486C12" w:rsidRDefault="00EE5A56" w:rsidP="00EE5A56">
      <w:pPr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20168" w:rsidRPr="00486C12" w:rsidTr="00764AC6">
        <w:tc>
          <w:tcPr>
            <w:tcW w:w="10137" w:type="dxa"/>
            <w:shd w:val="clear" w:color="auto" w:fill="auto"/>
          </w:tcPr>
          <w:p w:rsidR="00120168" w:rsidRPr="00486C12" w:rsidRDefault="00120168" w:rsidP="00764AC6">
            <w:pPr>
              <w:jc w:val="center"/>
              <w:rPr>
                <w:sz w:val="24"/>
                <w:szCs w:val="24"/>
                <w:lang w:eastAsia="ru-RU"/>
              </w:rPr>
            </w:pPr>
            <w:r w:rsidRPr="00486C12">
              <w:rPr>
                <w:sz w:val="24"/>
                <w:szCs w:val="24"/>
                <w:lang w:eastAsia="ru-RU"/>
              </w:rPr>
              <w:t>ЖУРНАЛ УЧЕТА ЗАЯВОК</w:t>
            </w:r>
          </w:p>
          <w:p w:rsidR="00120168" w:rsidRPr="00486C12" w:rsidRDefault="00120168" w:rsidP="00764AC6">
            <w:pPr>
              <w:jc w:val="center"/>
              <w:rPr>
                <w:sz w:val="24"/>
                <w:szCs w:val="24"/>
                <w:lang w:eastAsia="ru-RU"/>
              </w:rPr>
            </w:pPr>
            <w:r w:rsidRPr="00486C12">
              <w:rPr>
                <w:sz w:val="24"/>
                <w:szCs w:val="24"/>
                <w:lang w:eastAsia="ru-RU"/>
              </w:rPr>
              <w:t>№ ______________</w:t>
            </w:r>
          </w:p>
          <w:p w:rsidR="00120168" w:rsidRPr="00486C12" w:rsidRDefault="00120168" w:rsidP="00764AC6">
            <w:pPr>
              <w:jc w:val="center"/>
              <w:rPr>
                <w:sz w:val="24"/>
                <w:szCs w:val="24"/>
                <w:lang w:eastAsia="ru-RU"/>
              </w:rPr>
            </w:pPr>
            <w:r w:rsidRPr="00486C12">
              <w:rPr>
                <w:sz w:val="24"/>
                <w:szCs w:val="24"/>
                <w:lang w:eastAsia="ru-RU"/>
              </w:rPr>
              <w:t>Предмет процедуры: «________________________________________________»</w:t>
            </w:r>
          </w:p>
          <w:p w:rsidR="00120168" w:rsidRPr="00486C12" w:rsidRDefault="00120168" w:rsidP="00764AC6">
            <w:pPr>
              <w:jc w:val="center"/>
              <w:rPr>
                <w:sz w:val="24"/>
                <w:szCs w:val="24"/>
                <w:lang w:eastAsia="ru-RU"/>
              </w:rPr>
            </w:pPr>
            <w:r w:rsidRPr="00486C12">
              <w:rPr>
                <w:sz w:val="24"/>
                <w:szCs w:val="24"/>
                <w:lang w:eastAsia="ru-RU"/>
              </w:rPr>
              <w:t>Прием заявок с «__» _____________ 20__ г. по «_</w:t>
            </w:r>
            <w:proofErr w:type="gramStart"/>
            <w:r w:rsidRPr="00486C12">
              <w:rPr>
                <w:sz w:val="24"/>
                <w:szCs w:val="24"/>
                <w:lang w:eastAsia="ru-RU"/>
              </w:rPr>
              <w:t>_»_</w:t>
            </w:r>
            <w:proofErr w:type="gramEnd"/>
            <w:r w:rsidRPr="00486C12">
              <w:rPr>
                <w:sz w:val="24"/>
                <w:szCs w:val="24"/>
                <w:lang w:eastAsia="ru-RU"/>
              </w:rPr>
              <w:t>______________ 20__ г.</w:t>
            </w:r>
          </w:p>
          <w:p w:rsidR="00120168" w:rsidRPr="00486C12" w:rsidRDefault="00120168" w:rsidP="00764AC6">
            <w:pPr>
              <w:jc w:val="center"/>
              <w:rPr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79"/>
              <w:gridCol w:w="2393"/>
              <w:gridCol w:w="2930"/>
              <w:gridCol w:w="2309"/>
            </w:tblGrid>
            <w:tr w:rsidR="00120168" w:rsidRPr="00486C12" w:rsidTr="00120168"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0168" w:rsidRPr="00486C12" w:rsidRDefault="0012016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86C12">
                    <w:rPr>
                      <w:sz w:val="24"/>
                      <w:szCs w:val="24"/>
                      <w:lang w:eastAsia="ru-RU"/>
                    </w:rPr>
                    <w:t>№ заявки</w:t>
                  </w:r>
                </w:p>
              </w:tc>
              <w:tc>
                <w:tcPr>
                  <w:tcW w:w="1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0168" w:rsidRPr="00486C12" w:rsidRDefault="0012016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86C12">
                    <w:rPr>
                      <w:sz w:val="24"/>
                      <w:szCs w:val="24"/>
                      <w:lang w:eastAsia="ru-RU"/>
                    </w:rPr>
                    <w:t>Дата и время представления заявки</w:t>
                  </w:r>
                </w:p>
              </w:tc>
              <w:tc>
                <w:tcPr>
                  <w:tcW w:w="1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0168" w:rsidRPr="00486C12" w:rsidRDefault="0012016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86C12">
                    <w:rPr>
                      <w:sz w:val="24"/>
                      <w:szCs w:val="24"/>
                      <w:lang w:eastAsia="ru-RU"/>
                    </w:rPr>
                    <w:t>Наименование/ФИО Заявителя</w:t>
                  </w:r>
                </w:p>
              </w:tc>
              <w:tc>
                <w:tcPr>
                  <w:tcW w:w="1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0168" w:rsidRPr="00486C12" w:rsidRDefault="0012016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86C12">
                    <w:rPr>
                      <w:sz w:val="24"/>
                      <w:szCs w:val="24"/>
                      <w:lang w:eastAsia="ru-RU"/>
                    </w:rPr>
                    <w:t>Решение по заявке</w:t>
                  </w:r>
                </w:p>
              </w:tc>
            </w:tr>
            <w:tr w:rsidR="00120168" w:rsidRPr="00486C12" w:rsidTr="00120168"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168" w:rsidRPr="00486C12" w:rsidRDefault="0012016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168" w:rsidRPr="00486C12" w:rsidRDefault="0012016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168" w:rsidRPr="00486C12" w:rsidRDefault="0012016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168" w:rsidRPr="00486C12" w:rsidRDefault="0012016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0168" w:rsidRPr="00486C12" w:rsidTr="00120168"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168" w:rsidRPr="00486C12" w:rsidRDefault="0012016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168" w:rsidRPr="00486C12" w:rsidRDefault="0012016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168" w:rsidRPr="00486C12" w:rsidRDefault="0012016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168" w:rsidRPr="00486C12" w:rsidRDefault="0012016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0168" w:rsidRPr="00486C12" w:rsidTr="00120168"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168" w:rsidRPr="00486C12" w:rsidRDefault="0012016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168" w:rsidRPr="00486C12" w:rsidRDefault="0012016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168" w:rsidRPr="00486C12" w:rsidRDefault="0012016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168" w:rsidRPr="00486C12" w:rsidRDefault="0012016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0168" w:rsidRPr="00486C12" w:rsidTr="00120168"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168" w:rsidRPr="00486C12" w:rsidRDefault="0012016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168" w:rsidRPr="00486C12" w:rsidRDefault="0012016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168" w:rsidRPr="00486C12" w:rsidRDefault="0012016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168" w:rsidRPr="00486C12" w:rsidRDefault="0012016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0168" w:rsidRPr="00486C12" w:rsidTr="00120168"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168" w:rsidRPr="00486C12" w:rsidRDefault="0012016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168" w:rsidRPr="00486C12" w:rsidRDefault="0012016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168" w:rsidRPr="00486C12" w:rsidRDefault="0012016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168" w:rsidRPr="00486C12" w:rsidRDefault="00120168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20168" w:rsidRPr="00486C12" w:rsidRDefault="00120168" w:rsidP="00764AC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20168" w:rsidRPr="00486C12" w:rsidRDefault="00120168" w:rsidP="00764AC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EE5A56" w:rsidRPr="00486C12" w:rsidRDefault="00EE5A56" w:rsidP="00EE5A56">
      <w:pPr>
        <w:jc w:val="center"/>
        <w:rPr>
          <w:sz w:val="24"/>
          <w:szCs w:val="24"/>
          <w:lang w:eastAsia="ru-RU"/>
        </w:rPr>
      </w:pPr>
    </w:p>
    <w:p w:rsidR="00120168" w:rsidRPr="00486C12" w:rsidRDefault="00120168" w:rsidP="00EE5A56">
      <w:pPr>
        <w:jc w:val="center"/>
        <w:rPr>
          <w:sz w:val="24"/>
          <w:szCs w:val="24"/>
          <w:lang w:eastAsia="ru-RU"/>
        </w:rPr>
      </w:pPr>
    </w:p>
    <w:p w:rsidR="00120168" w:rsidRPr="00486C12" w:rsidRDefault="00120168" w:rsidP="00EE5A56">
      <w:pPr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20168" w:rsidRPr="00486C12" w:rsidTr="00764AC6">
        <w:tc>
          <w:tcPr>
            <w:tcW w:w="10137" w:type="dxa"/>
            <w:shd w:val="clear" w:color="auto" w:fill="auto"/>
          </w:tcPr>
          <w:p w:rsidR="00120168" w:rsidRPr="00486C12" w:rsidRDefault="00120168" w:rsidP="00764AC6">
            <w:pPr>
              <w:jc w:val="center"/>
              <w:rPr>
                <w:sz w:val="24"/>
                <w:szCs w:val="24"/>
                <w:lang w:eastAsia="ru-RU"/>
              </w:rPr>
            </w:pPr>
            <w:r w:rsidRPr="00486C12">
              <w:rPr>
                <w:sz w:val="24"/>
                <w:szCs w:val="24"/>
                <w:lang w:eastAsia="ru-RU"/>
              </w:rPr>
              <w:t>ПРОТОКОЛ ПРИЕМА ЗАЯВОК (ОПРЕДЕЛЕНИЯ УЧАСТНИКОВ)</w:t>
            </w:r>
          </w:p>
          <w:p w:rsidR="00120168" w:rsidRPr="00486C12" w:rsidRDefault="00120168" w:rsidP="00120168">
            <w:pPr>
              <w:pStyle w:val="af4"/>
              <w:rPr>
                <w:color w:val="000000"/>
              </w:rPr>
            </w:pPr>
          </w:p>
          <w:p w:rsidR="00120168" w:rsidRPr="00486C12" w:rsidRDefault="00120168" w:rsidP="00120168">
            <w:pPr>
              <w:pStyle w:val="af4"/>
              <w:rPr>
                <w:color w:val="000000"/>
              </w:rPr>
            </w:pPr>
            <w:r w:rsidRPr="00486C12">
              <w:rPr>
                <w:color w:val="000000"/>
              </w:rPr>
              <w:t>Дата публикации: ___________________</w:t>
            </w:r>
          </w:p>
          <w:p w:rsidR="00120168" w:rsidRPr="00486C12" w:rsidRDefault="00120168" w:rsidP="00120168">
            <w:pPr>
              <w:pStyle w:val="af4"/>
              <w:rPr>
                <w:color w:val="000000"/>
              </w:rPr>
            </w:pPr>
            <w:r w:rsidRPr="00486C12">
              <w:rPr>
                <w:color w:val="000000"/>
              </w:rPr>
              <w:t>Организатор процедуры/ Заказчик процедуры: АО «УЭХК»</w:t>
            </w:r>
          </w:p>
          <w:p w:rsidR="00120168" w:rsidRPr="00486C12" w:rsidRDefault="00120168" w:rsidP="00120168">
            <w:pPr>
              <w:rPr>
                <w:color w:val="000000"/>
                <w:sz w:val="24"/>
                <w:szCs w:val="24"/>
              </w:rPr>
            </w:pPr>
            <w:r w:rsidRPr="00486C12">
              <w:rPr>
                <w:color w:val="000000"/>
                <w:sz w:val="24"/>
                <w:szCs w:val="24"/>
              </w:rPr>
              <w:t>Краткое описание предмета процедуры: ___________________________________________</w:t>
            </w:r>
          </w:p>
          <w:p w:rsidR="00120168" w:rsidRPr="00486C12" w:rsidRDefault="00120168" w:rsidP="00120168">
            <w:pPr>
              <w:pStyle w:val="af4"/>
              <w:rPr>
                <w:color w:val="000000"/>
              </w:rPr>
            </w:pPr>
            <w:r w:rsidRPr="00486C12">
              <w:rPr>
                <w:color w:val="000000"/>
              </w:rPr>
              <w:t>Мероприятие: Рассмотрение заявок</w:t>
            </w:r>
          </w:p>
          <w:p w:rsidR="00120168" w:rsidRPr="00486C12" w:rsidRDefault="00120168" w:rsidP="00120168">
            <w:pPr>
              <w:pStyle w:val="af4"/>
              <w:rPr>
                <w:color w:val="000000"/>
              </w:rPr>
            </w:pPr>
            <w:r w:rsidRPr="00486C12">
              <w:rPr>
                <w:color w:val="000000"/>
              </w:rPr>
              <w:t xml:space="preserve">Решение </w:t>
            </w:r>
          </w:p>
          <w:p w:rsidR="00120168" w:rsidRPr="00486C12" w:rsidRDefault="00FA2AA4" w:rsidP="00120168">
            <w:pPr>
              <w:rPr>
                <w:sz w:val="24"/>
                <w:szCs w:val="24"/>
              </w:rPr>
            </w:pPr>
            <w:r w:rsidRPr="00486C12">
              <w:rPr>
                <w:sz w:val="24"/>
                <w:szCs w:val="24"/>
              </w:rPr>
              <w:t>К</w:t>
            </w:r>
            <w:r w:rsidR="00120168" w:rsidRPr="00486C12">
              <w:rPr>
                <w:sz w:val="24"/>
                <w:szCs w:val="24"/>
              </w:rPr>
              <w:t xml:space="preserve">омиссией </w:t>
            </w:r>
            <w:proofErr w:type="gramStart"/>
            <w:r w:rsidR="00120168" w:rsidRPr="00486C12">
              <w:rPr>
                <w:sz w:val="24"/>
                <w:szCs w:val="24"/>
              </w:rPr>
              <w:t>рассмотрено  _</w:t>
            </w:r>
            <w:proofErr w:type="gramEnd"/>
            <w:r w:rsidR="00120168" w:rsidRPr="00486C12">
              <w:rPr>
                <w:sz w:val="24"/>
                <w:szCs w:val="24"/>
              </w:rPr>
              <w:t>_ заявок.</w:t>
            </w:r>
          </w:p>
          <w:p w:rsidR="00120168" w:rsidRPr="00486C12" w:rsidRDefault="00120168" w:rsidP="00764AC6">
            <w:pPr>
              <w:pStyle w:val="3"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86C12">
              <w:rPr>
                <w:b w:val="0"/>
                <w:color w:val="000000"/>
                <w:sz w:val="24"/>
                <w:szCs w:val="24"/>
              </w:rPr>
              <w:t>Принято решение о допуске к итоговому мероприятию следующих претендентов:</w:t>
            </w:r>
          </w:p>
          <w:p w:rsidR="00120168" w:rsidRPr="00486C12" w:rsidRDefault="00120168" w:rsidP="00764AC6">
            <w:pPr>
              <w:pStyle w:val="af4"/>
              <w:ind w:left="720"/>
              <w:rPr>
                <w:color w:val="000000"/>
              </w:rPr>
            </w:pPr>
            <w:r w:rsidRPr="00486C12">
              <w:rPr>
                <w:color w:val="000000"/>
              </w:rPr>
              <w:t>______________________________________________________________________________________________________________________________</w:t>
            </w:r>
          </w:p>
          <w:p w:rsidR="00120168" w:rsidRPr="00486C12" w:rsidRDefault="00120168" w:rsidP="00764AC6">
            <w:pPr>
              <w:pStyle w:val="3"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86C12">
              <w:rPr>
                <w:b w:val="0"/>
                <w:color w:val="000000"/>
                <w:sz w:val="24"/>
                <w:szCs w:val="24"/>
              </w:rPr>
              <w:t>Принято решение об отказе в допуске к итоговому мероприятию следующих претендентов:</w:t>
            </w:r>
          </w:p>
          <w:p w:rsidR="00120168" w:rsidRPr="00486C12" w:rsidRDefault="00120168" w:rsidP="00764AC6">
            <w:pPr>
              <w:jc w:val="center"/>
              <w:rPr>
                <w:sz w:val="24"/>
                <w:szCs w:val="24"/>
                <w:lang w:eastAsia="ru-RU"/>
              </w:rPr>
            </w:pPr>
            <w:r w:rsidRPr="00486C12">
              <w:rPr>
                <w:color w:val="000000"/>
              </w:rPr>
              <w:t>______________________________________________________________________________________________________________________________</w:t>
            </w:r>
          </w:p>
        </w:tc>
      </w:tr>
    </w:tbl>
    <w:p w:rsidR="00120168" w:rsidRPr="00486C12" w:rsidRDefault="00120168" w:rsidP="00EE5A56">
      <w:pPr>
        <w:jc w:val="center"/>
        <w:rPr>
          <w:sz w:val="24"/>
          <w:szCs w:val="24"/>
          <w:lang w:eastAsia="ru-RU"/>
        </w:rPr>
      </w:pPr>
    </w:p>
    <w:p w:rsidR="00EE5A56" w:rsidRPr="00486C12" w:rsidRDefault="00EE5A56" w:rsidP="00EE5A56">
      <w:pPr>
        <w:jc w:val="center"/>
        <w:rPr>
          <w:sz w:val="24"/>
          <w:szCs w:val="24"/>
          <w:lang w:eastAsia="ru-RU"/>
        </w:rPr>
      </w:pPr>
    </w:p>
    <w:p w:rsidR="00120168" w:rsidRPr="00486C12" w:rsidRDefault="00E76154" w:rsidP="00EE5A56">
      <w:pPr>
        <w:jc w:val="center"/>
        <w:rPr>
          <w:sz w:val="24"/>
          <w:szCs w:val="24"/>
          <w:lang w:eastAsia="ru-RU"/>
        </w:rPr>
      </w:pPr>
      <w:r w:rsidRPr="00486C12">
        <w:rPr>
          <w:sz w:val="24"/>
          <w:szCs w:val="24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20168" w:rsidRPr="00486C12" w:rsidTr="00764AC6">
        <w:tc>
          <w:tcPr>
            <w:tcW w:w="10137" w:type="dxa"/>
            <w:shd w:val="clear" w:color="auto" w:fill="auto"/>
          </w:tcPr>
          <w:p w:rsidR="00120168" w:rsidRPr="00486C12" w:rsidRDefault="00120168" w:rsidP="00764AC6">
            <w:pPr>
              <w:jc w:val="center"/>
              <w:rPr>
                <w:sz w:val="24"/>
                <w:szCs w:val="24"/>
                <w:lang w:eastAsia="ru-RU"/>
              </w:rPr>
            </w:pPr>
            <w:r w:rsidRPr="00486C12">
              <w:rPr>
                <w:sz w:val="24"/>
                <w:szCs w:val="24"/>
                <w:lang w:eastAsia="ru-RU"/>
              </w:rPr>
              <w:t>УВЕДОМЛЕНИЕ УЧАСТНИКА О ДОПУСКЕ К УЧАСТИЮ В ПРОЦЕДУРЕ (отправляется по электронной почте)</w:t>
            </w:r>
          </w:p>
          <w:p w:rsidR="00120168" w:rsidRPr="00486C12" w:rsidRDefault="00120168" w:rsidP="00764AC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20168" w:rsidRPr="00486C12" w:rsidRDefault="00120168" w:rsidP="00764AC6">
            <w:pPr>
              <w:jc w:val="both"/>
              <w:rPr>
                <w:sz w:val="24"/>
                <w:szCs w:val="24"/>
                <w:lang w:eastAsia="ru-RU"/>
              </w:rPr>
            </w:pPr>
            <w:r w:rsidRPr="00486C12">
              <w:rPr>
                <w:sz w:val="24"/>
                <w:szCs w:val="24"/>
                <w:lang w:eastAsia="ru-RU"/>
              </w:rPr>
              <w:t>Настоящим АО «УЭХК» уведомляет Заявителя ___________________________________________ (ИНН ____________) о допуске к участию в процедуре  _____, предмет процедуры: _____________________________________________________________________________.</w:t>
            </w:r>
          </w:p>
          <w:p w:rsidR="00120168" w:rsidRPr="00486C12" w:rsidRDefault="00120168" w:rsidP="00764AC6">
            <w:pPr>
              <w:jc w:val="both"/>
              <w:rPr>
                <w:sz w:val="24"/>
                <w:szCs w:val="24"/>
                <w:lang w:eastAsia="ru-RU"/>
              </w:rPr>
            </w:pPr>
            <w:r w:rsidRPr="00486C12">
              <w:rPr>
                <w:sz w:val="24"/>
                <w:szCs w:val="24"/>
                <w:lang w:eastAsia="ru-RU"/>
              </w:rPr>
              <w:t>Начало процедуры: _____________________.</w:t>
            </w:r>
          </w:p>
          <w:p w:rsidR="00120168" w:rsidRPr="00486C12" w:rsidRDefault="00120168" w:rsidP="00764AC6">
            <w:pPr>
              <w:jc w:val="both"/>
              <w:rPr>
                <w:sz w:val="24"/>
                <w:szCs w:val="24"/>
                <w:lang w:eastAsia="ru-RU"/>
              </w:rPr>
            </w:pPr>
            <w:r w:rsidRPr="00486C12">
              <w:rPr>
                <w:sz w:val="24"/>
                <w:szCs w:val="24"/>
                <w:lang w:eastAsia="ru-RU"/>
              </w:rPr>
              <w:t xml:space="preserve">Окончание процедуры: ______________________. </w:t>
            </w:r>
          </w:p>
          <w:p w:rsidR="00120168" w:rsidRPr="00486C12" w:rsidRDefault="00120168" w:rsidP="00764AC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20168" w:rsidRPr="00486C12" w:rsidRDefault="00120168" w:rsidP="00EE5A56">
      <w:pPr>
        <w:jc w:val="center"/>
        <w:rPr>
          <w:sz w:val="24"/>
          <w:szCs w:val="24"/>
          <w:lang w:eastAsia="ru-RU"/>
        </w:rPr>
      </w:pPr>
    </w:p>
    <w:p w:rsidR="00EE5A56" w:rsidRPr="00486C12" w:rsidRDefault="00EE5A56" w:rsidP="00EE5A56">
      <w:pPr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20168" w:rsidRPr="00486C12" w:rsidTr="00764AC6">
        <w:tc>
          <w:tcPr>
            <w:tcW w:w="10137" w:type="dxa"/>
            <w:shd w:val="clear" w:color="auto" w:fill="auto"/>
          </w:tcPr>
          <w:p w:rsidR="00120168" w:rsidRPr="00486C12" w:rsidRDefault="00120168" w:rsidP="00764AC6">
            <w:pPr>
              <w:jc w:val="center"/>
              <w:rPr>
                <w:sz w:val="24"/>
                <w:szCs w:val="24"/>
                <w:lang w:eastAsia="ru-RU"/>
              </w:rPr>
            </w:pPr>
            <w:r w:rsidRPr="00486C12">
              <w:rPr>
                <w:sz w:val="24"/>
                <w:szCs w:val="24"/>
                <w:lang w:eastAsia="ru-RU"/>
              </w:rPr>
              <w:t>УВЕДОМЛЕНИЕ УЧАСТНИКА ОБ ОТКАЗЕ В ДОПУСКЕ К УЧАСТИЮ В ПРОЦЕДУРЕ</w:t>
            </w:r>
          </w:p>
          <w:p w:rsidR="00120168" w:rsidRPr="00486C12" w:rsidRDefault="00120168" w:rsidP="00764AC6">
            <w:pPr>
              <w:jc w:val="center"/>
              <w:rPr>
                <w:sz w:val="24"/>
                <w:szCs w:val="24"/>
                <w:lang w:eastAsia="ru-RU"/>
              </w:rPr>
            </w:pPr>
            <w:r w:rsidRPr="00486C12">
              <w:rPr>
                <w:sz w:val="24"/>
                <w:szCs w:val="24"/>
                <w:lang w:eastAsia="ru-RU"/>
              </w:rPr>
              <w:t>(отправляется по электронной почте)</w:t>
            </w:r>
          </w:p>
          <w:p w:rsidR="00120168" w:rsidRPr="00486C12" w:rsidRDefault="00120168" w:rsidP="00764AC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20168" w:rsidRPr="00486C12" w:rsidRDefault="00120168" w:rsidP="00764AC6">
            <w:pPr>
              <w:jc w:val="both"/>
              <w:rPr>
                <w:sz w:val="24"/>
                <w:szCs w:val="24"/>
                <w:lang w:eastAsia="ru-RU"/>
              </w:rPr>
            </w:pPr>
            <w:r w:rsidRPr="00486C12">
              <w:rPr>
                <w:sz w:val="24"/>
                <w:szCs w:val="24"/>
                <w:lang w:eastAsia="ru-RU"/>
              </w:rPr>
              <w:t>Настоящим АО «УЭХК» уведомляет Заявителя __________________________________________</w:t>
            </w:r>
            <w:proofErr w:type="gramStart"/>
            <w:r w:rsidRPr="00486C12">
              <w:rPr>
                <w:sz w:val="24"/>
                <w:szCs w:val="24"/>
                <w:lang w:eastAsia="ru-RU"/>
              </w:rPr>
              <w:t>_(</w:t>
            </w:r>
            <w:proofErr w:type="gramEnd"/>
            <w:r w:rsidRPr="00486C12">
              <w:rPr>
                <w:sz w:val="24"/>
                <w:szCs w:val="24"/>
                <w:lang w:eastAsia="ru-RU"/>
              </w:rPr>
              <w:t xml:space="preserve">ИНН ____________) об отказе в допуске к участию в процедуре </w:t>
            </w:r>
          </w:p>
          <w:p w:rsidR="00120168" w:rsidRPr="00486C12" w:rsidRDefault="00120168" w:rsidP="00764AC6">
            <w:pPr>
              <w:jc w:val="both"/>
              <w:rPr>
                <w:sz w:val="24"/>
                <w:szCs w:val="24"/>
                <w:lang w:eastAsia="ru-RU"/>
              </w:rPr>
            </w:pPr>
            <w:r w:rsidRPr="00486C12">
              <w:rPr>
                <w:sz w:val="24"/>
                <w:szCs w:val="24"/>
                <w:lang w:eastAsia="ru-RU"/>
              </w:rPr>
              <w:t xml:space="preserve"> Предмет </w:t>
            </w:r>
            <w:proofErr w:type="gramStart"/>
            <w:r w:rsidRPr="00486C12">
              <w:rPr>
                <w:sz w:val="24"/>
                <w:szCs w:val="24"/>
                <w:lang w:eastAsia="ru-RU"/>
              </w:rPr>
              <w:t>процедуры:_</w:t>
            </w:r>
            <w:proofErr w:type="gramEnd"/>
            <w:r w:rsidRPr="00486C12">
              <w:rPr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120168" w:rsidRPr="00486C12" w:rsidRDefault="00120168" w:rsidP="00764AC6">
            <w:pPr>
              <w:jc w:val="both"/>
              <w:rPr>
                <w:sz w:val="24"/>
                <w:szCs w:val="24"/>
                <w:lang w:eastAsia="ru-RU"/>
              </w:rPr>
            </w:pPr>
            <w:r w:rsidRPr="00486C12">
              <w:rPr>
                <w:sz w:val="24"/>
                <w:szCs w:val="24"/>
                <w:lang w:eastAsia="ru-RU"/>
              </w:rPr>
              <w:t>по следующей причине: ________________________________________________________.</w:t>
            </w:r>
          </w:p>
          <w:p w:rsidR="00120168" w:rsidRPr="00486C12" w:rsidRDefault="00120168" w:rsidP="00764AC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EE5A56" w:rsidRPr="00486C12" w:rsidRDefault="00EE5A56" w:rsidP="00EE5A56">
      <w:pPr>
        <w:jc w:val="center"/>
        <w:rPr>
          <w:sz w:val="24"/>
          <w:szCs w:val="24"/>
          <w:lang w:eastAsia="ru-RU"/>
        </w:rPr>
      </w:pPr>
    </w:p>
    <w:p w:rsidR="00EE5A56" w:rsidRPr="00486C12" w:rsidRDefault="00EE5A56" w:rsidP="00EE5A56">
      <w:pPr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20168" w:rsidRPr="00486C12" w:rsidTr="00764AC6">
        <w:tc>
          <w:tcPr>
            <w:tcW w:w="10137" w:type="dxa"/>
            <w:shd w:val="clear" w:color="auto" w:fill="auto"/>
          </w:tcPr>
          <w:p w:rsidR="00120168" w:rsidRPr="00486C12" w:rsidRDefault="00120168" w:rsidP="00764AC6">
            <w:pPr>
              <w:jc w:val="center"/>
              <w:rPr>
                <w:sz w:val="24"/>
                <w:szCs w:val="24"/>
                <w:lang w:eastAsia="ru-RU"/>
              </w:rPr>
            </w:pPr>
            <w:r w:rsidRPr="00486C12">
              <w:rPr>
                <w:sz w:val="24"/>
                <w:szCs w:val="24"/>
                <w:lang w:eastAsia="ru-RU"/>
              </w:rPr>
              <w:t>ПРОТОКОЛ ОБ ИТОГАХ ПРОЦЕДУРЫ (РЕЗУЛЬТАТАХ ПРОВЕДЕНИЯ ПРОЦЕДУРЫ)</w:t>
            </w:r>
          </w:p>
          <w:p w:rsidR="00120168" w:rsidRPr="00486C12" w:rsidRDefault="00120168" w:rsidP="00120168">
            <w:pPr>
              <w:pStyle w:val="af4"/>
              <w:rPr>
                <w:color w:val="000000"/>
              </w:rPr>
            </w:pPr>
            <w:r w:rsidRPr="00486C12">
              <w:rPr>
                <w:color w:val="000000"/>
              </w:rPr>
              <w:t>Дата публикации: ______________________</w:t>
            </w:r>
          </w:p>
          <w:p w:rsidR="00120168" w:rsidRPr="00486C12" w:rsidRDefault="0072107E" w:rsidP="00120168">
            <w:pPr>
              <w:pStyle w:val="af4"/>
              <w:rPr>
                <w:color w:val="000000"/>
              </w:rPr>
            </w:pPr>
            <w:r w:rsidRPr="00486C12">
              <w:rPr>
                <w:color w:val="000000"/>
              </w:rPr>
              <w:t>Организатор процедуры/</w:t>
            </w:r>
            <w:r w:rsidR="00120168" w:rsidRPr="00486C12">
              <w:rPr>
                <w:color w:val="000000"/>
              </w:rPr>
              <w:t>Заказчик процедуры: АО «УЭХК»</w:t>
            </w:r>
          </w:p>
          <w:p w:rsidR="00120168" w:rsidRPr="00486C12" w:rsidRDefault="00120168" w:rsidP="00120168">
            <w:pPr>
              <w:rPr>
                <w:color w:val="000000"/>
                <w:sz w:val="24"/>
                <w:szCs w:val="24"/>
              </w:rPr>
            </w:pPr>
            <w:r w:rsidRPr="00486C12">
              <w:rPr>
                <w:color w:val="000000"/>
                <w:sz w:val="24"/>
                <w:szCs w:val="24"/>
              </w:rPr>
              <w:t>Кратко</w:t>
            </w:r>
            <w:r w:rsidR="000E4451" w:rsidRPr="00486C12">
              <w:rPr>
                <w:color w:val="000000"/>
                <w:sz w:val="24"/>
                <w:szCs w:val="24"/>
              </w:rPr>
              <w:t xml:space="preserve">е описание предмета процедуры: </w:t>
            </w:r>
            <w:r w:rsidR="000E4451" w:rsidRPr="00486C12">
              <w:rPr>
                <w:sz w:val="24"/>
                <w:szCs w:val="24"/>
                <w:u w:val="single"/>
              </w:rPr>
              <w:t xml:space="preserve">Определение условий наилучшего предложения по итогам сбора предложений для проведения процедуры на понижение начальной цены </w:t>
            </w:r>
            <w:proofErr w:type="gramStart"/>
            <w:r w:rsidR="000E4451" w:rsidRPr="00486C12">
              <w:rPr>
                <w:sz w:val="24"/>
                <w:szCs w:val="24"/>
                <w:u w:val="single"/>
              </w:rPr>
              <w:t>продажи  имущественн</w:t>
            </w:r>
            <w:r w:rsidR="002A67B6" w:rsidRPr="00486C12">
              <w:rPr>
                <w:sz w:val="24"/>
                <w:szCs w:val="24"/>
                <w:u w:val="single"/>
              </w:rPr>
              <w:t>ых</w:t>
            </w:r>
            <w:proofErr w:type="gramEnd"/>
            <w:r w:rsidR="000E4451" w:rsidRPr="00486C12">
              <w:rPr>
                <w:sz w:val="24"/>
                <w:szCs w:val="24"/>
                <w:u w:val="single"/>
              </w:rPr>
              <w:t xml:space="preserve"> комплекс</w:t>
            </w:r>
            <w:r w:rsidR="002A67B6" w:rsidRPr="00486C12">
              <w:rPr>
                <w:sz w:val="24"/>
                <w:szCs w:val="24"/>
                <w:u w:val="single"/>
              </w:rPr>
              <w:t>ов «</w:t>
            </w:r>
            <w:proofErr w:type="spellStart"/>
            <w:r w:rsidR="002A67B6" w:rsidRPr="00486C12">
              <w:rPr>
                <w:sz w:val="24"/>
                <w:szCs w:val="24"/>
                <w:u w:val="single"/>
              </w:rPr>
              <w:t>Птицецех</w:t>
            </w:r>
            <w:proofErr w:type="spellEnd"/>
            <w:r w:rsidR="002A67B6" w:rsidRPr="00486C12">
              <w:rPr>
                <w:sz w:val="24"/>
                <w:szCs w:val="24"/>
                <w:u w:val="single"/>
              </w:rPr>
              <w:t xml:space="preserve">» и «Яма </w:t>
            </w:r>
            <w:proofErr w:type="spellStart"/>
            <w:r w:rsidR="002A67B6" w:rsidRPr="00486C12">
              <w:rPr>
                <w:sz w:val="24"/>
                <w:szCs w:val="24"/>
                <w:u w:val="single"/>
              </w:rPr>
              <w:t>Беккари</w:t>
            </w:r>
            <w:proofErr w:type="spellEnd"/>
            <w:r w:rsidR="002A67B6" w:rsidRPr="00486C12">
              <w:rPr>
                <w:sz w:val="24"/>
                <w:szCs w:val="24"/>
                <w:u w:val="single"/>
              </w:rPr>
              <w:t>»</w:t>
            </w:r>
            <w:r w:rsidR="000E4451" w:rsidRPr="00486C12">
              <w:rPr>
                <w:sz w:val="24"/>
                <w:szCs w:val="24"/>
                <w:u w:val="single"/>
              </w:rPr>
              <w:t>, расположенн</w:t>
            </w:r>
            <w:r w:rsidR="002A67B6" w:rsidRPr="00486C12">
              <w:rPr>
                <w:sz w:val="24"/>
                <w:szCs w:val="24"/>
                <w:u w:val="single"/>
              </w:rPr>
              <w:t>ых</w:t>
            </w:r>
            <w:r w:rsidR="000E4451" w:rsidRPr="00486C12">
              <w:rPr>
                <w:sz w:val="24"/>
                <w:szCs w:val="24"/>
                <w:u w:val="single"/>
              </w:rPr>
              <w:t xml:space="preserve"> по адресу: Свердловская область, </w:t>
            </w:r>
            <w:proofErr w:type="spellStart"/>
            <w:r w:rsidR="002A67B6" w:rsidRPr="00486C12">
              <w:rPr>
                <w:sz w:val="24"/>
                <w:szCs w:val="24"/>
                <w:u w:val="single"/>
              </w:rPr>
              <w:t>Новоуральский</w:t>
            </w:r>
            <w:proofErr w:type="spellEnd"/>
            <w:r w:rsidR="002A67B6" w:rsidRPr="00486C12">
              <w:rPr>
                <w:sz w:val="24"/>
                <w:szCs w:val="24"/>
                <w:u w:val="single"/>
              </w:rPr>
              <w:t xml:space="preserve"> городской округ, с. </w:t>
            </w:r>
            <w:proofErr w:type="spellStart"/>
            <w:r w:rsidR="002A67B6" w:rsidRPr="00486C12">
              <w:rPr>
                <w:sz w:val="24"/>
                <w:szCs w:val="24"/>
                <w:u w:val="single"/>
              </w:rPr>
              <w:t>Тарасково</w:t>
            </w:r>
            <w:proofErr w:type="spellEnd"/>
            <w:r w:rsidR="000E4451" w:rsidRPr="00486C12">
              <w:rPr>
                <w:sz w:val="24"/>
                <w:szCs w:val="24"/>
                <w:u w:val="single"/>
              </w:rPr>
              <w:t xml:space="preserve">, ул. </w:t>
            </w:r>
            <w:r w:rsidR="002A67B6" w:rsidRPr="00486C12">
              <w:rPr>
                <w:sz w:val="24"/>
                <w:szCs w:val="24"/>
                <w:u w:val="single"/>
              </w:rPr>
              <w:t>Ленина</w:t>
            </w:r>
            <w:r w:rsidR="000E4451" w:rsidRPr="00486C12">
              <w:rPr>
                <w:sz w:val="24"/>
                <w:szCs w:val="24"/>
                <w:u w:val="single"/>
              </w:rPr>
              <w:t xml:space="preserve">, </w:t>
            </w:r>
            <w:r w:rsidR="002A67B6" w:rsidRPr="00486C12">
              <w:rPr>
                <w:sz w:val="24"/>
                <w:szCs w:val="24"/>
                <w:u w:val="single"/>
              </w:rPr>
              <w:t>20 «Д»</w:t>
            </w:r>
            <w:r w:rsidR="000E4451" w:rsidRPr="00486C12">
              <w:rPr>
                <w:sz w:val="24"/>
                <w:szCs w:val="24"/>
                <w:u w:val="single"/>
              </w:rPr>
              <w:t>, принадлежащ</w:t>
            </w:r>
            <w:r w:rsidR="002A67B6" w:rsidRPr="00486C12">
              <w:rPr>
                <w:sz w:val="24"/>
                <w:szCs w:val="24"/>
                <w:u w:val="single"/>
              </w:rPr>
              <w:t>их</w:t>
            </w:r>
            <w:r w:rsidR="000E4451" w:rsidRPr="00486C12">
              <w:rPr>
                <w:sz w:val="24"/>
                <w:szCs w:val="24"/>
                <w:u w:val="single"/>
              </w:rPr>
              <w:t xml:space="preserve"> АО «УЭХК»</w:t>
            </w:r>
            <w:r w:rsidRPr="00486C12">
              <w:rPr>
                <w:color w:val="000000"/>
                <w:sz w:val="24"/>
                <w:szCs w:val="24"/>
                <w:u w:val="single"/>
              </w:rPr>
              <w:t>.</w:t>
            </w:r>
          </w:p>
          <w:p w:rsidR="00120168" w:rsidRPr="00486C12" w:rsidRDefault="00120168" w:rsidP="00120168">
            <w:pPr>
              <w:pStyle w:val="af4"/>
              <w:rPr>
                <w:color w:val="000000"/>
              </w:rPr>
            </w:pPr>
            <w:r w:rsidRPr="00486C12">
              <w:rPr>
                <w:color w:val="000000"/>
              </w:rPr>
              <w:t xml:space="preserve"> Мероприятие: </w:t>
            </w:r>
            <w:r w:rsidRPr="00486C12">
              <w:rPr>
                <w:color w:val="000000"/>
                <w:u w:val="single"/>
              </w:rPr>
              <w:t xml:space="preserve">Оценка заявок и </w:t>
            </w:r>
            <w:r w:rsidR="000E4451" w:rsidRPr="00486C12">
              <w:rPr>
                <w:color w:val="000000"/>
                <w:u w:val="single"/>
              </w:rPr>
              <w:t>о</w:t>
            </w:r>
            <w:r w:rsidR="000E4451" w:rsidRPr="00486C12">
              <w:rPr>
                <w:u w:val="single"/>
              </w:rPr>
              <w:t>пределение условий наилучшего предложения по цене.</w:t>
            </w:r>
          </w:p>
          <w:p w:rsidR="00120168" w:rsidRPr="00486C12" w:rsidRDefault="00120168" w:rsidP="00120168">
            <w:pPr>
              <w:pStyle w:val="af4"/>
              <w:rPr>
                <w:color w:val="000000"/>
              </w:rPr>
            </w:pPr>
            <w:r w:rsidRPr="00486C12">
              <w:rPr>
                <w:color w:val="000000"/>
              </w:rPr>
              <w:t xml:space="preserve">Согласно поданным ценовым предложениям участникам процедуры </w:t>
            </w:r>
            <w:r w:rsidR="000E4451" w:rsidRPr="00486C12">
              <w:rPr>
                <w:color w:val="000000"/>
              </w:rPr>
              <w:t xml:space="preserve">наилучшим предложением по цене </w:t>
            </w:r>
            <w:r w:rsidR="000E4451" w:rsidRPr="00486C12">
              <w:t>имущественн</w:t>
            </w:r>
            <w:r w:rsidR="007D35F8" w:rsidRPr="00486C12">
              <w:t>ых</w:t>
            </w:r>
            <w:r w:rsidR="000E4451" w:rsidRPr="00486C12">
              <w:t xml:space="preserve"> комплекс</w:t>
            </w:r>
            <w:r w:rsidR="007D35F8" w:rsidRPr="00486C12">
              <w:t>ов «</w:t>
            </w:r>
            <w:proofErr w:type="spellStart"/>
            <w:r w:rsidR="007D35F8" w:rsidRPr="00486C12">
              <w:t>Птицецех</w:t>
            </w:r>
            <w:proofErr w:type="spellEnd"/>
            <w:r w:rsidR="007D35F8" w:rsidRPr="00486C12">
              <w:t xml:space="preserve">» и «Яма </w:t>
            </w:r>
            <w:proofErr w:type="spellStart"/>
            <w:r w:rsidR="007D35F8" w:rsidRPr="00486C12">
              <w:t>Беккари</w:t>
            </w:r>
            <w:proofErr w:type="spellEnd"/>
            <w:r w:rsidR="007D35F8" w:rsidRPr="00486C12">
              <w:t>»</w:t>
            </w:r>
            <w:r w:rsidR="000E4451" w:rsidRPr="00486C12">
              <w:t>, расположенн</w:t>
            </w:r>
            <w:r w:rsidR="007D35F8" w:rsidRPr="00486C12">
              <w:t>ых</w:t>
            </w:r>
            <w:r w:rsidR="000E4451" w:rsidRPr="00486C12">
              <w:t xml:space="preserve"> по адресу: Свердловская область, </w:t>
            </w:r>
            <w:proofErr w:type="spellStart"/>
            <w:r w:rsidR="007D35F8" w:rsidRPr="00486C12">
              <w:t>Новоуральский</w:t>
            </w:r>
            <w:proofErr w:type="spellEnd"/>
            <w:r w:rsidR="007D35F8" w:rsidRPr="00486C12">
              <w:t xml:space="preserve"> городской округ</w:t>
            </w:r>
            <w:r w:rsidR="000E4451" w:rsidRPr="00486C12">
              <w:t>,</w:t>
            </w:r>
            <w:r w:rsidR="007D35F8" w:rsidRPr="00486C12">
              <w:t xml:space="preserve"> с. </w:t>
            </w:r>
            <w:proofErr w:type="spellStart"/>
            <w:r w:rsidR="007D35F8" w:rsidRPr="00486C12">
              <w:t>Тарасково</w:t>
            </w:r>
            <w:proofErr w:type="spellEnd"/>
            <w:r w:rsidR="007D35F8" w:rsidRPr="00486C12">
              <w:t>,</w:t>
            </w:r>
            <w:r w:rsidR="000E4451" w:rsidRPr="00486C12">
              <w:t xml:space="preserve"> ул. </w:t>
            </w:r>
            <w:r w:rsidR="007D35F8" w:rsidRPr="00486C12">
              <w:t>Ленина</w:t>
            </w:r>
            <w:r w:rsidR="000E4451" w:rsidRPr="00486C12">
              <w:t xml:space="preserve">, </w:t>
            </w:r>
            <w:r w:rsidR="007D35F8" w:rsidRPr="00486C12">
              <w:t>20 «Д»</w:t>
            </w:r>
            <w:r w:rsidR="000E4451" w:rsidRPr="00486C12">
              <w:t>, принадлежащ</w:t>
            </w:r>
            <w:r w:rsidR="007D35F8" w:rsidRPr="00486C12">
              <w:t>их</w:t>
            </w:r>
            <w:r w:rsidR="000E4451" w:rsidRPr="00486C12">
              <w:t xml:space="preserve"> АО «УЭХК» на праве собственности, признано:</w:t>
            </w:r>
          </w:p>
          <w:p w:rsidR="00120168" w:rsidRPr="00486C12" w:rsidRDefault="000E4451" w:rsidP="000E4451">
            <w:pPr>
              <w:pStyle w:val="af4"/>
              <w:rPr>
                <w:rFonts w:eastAsia="Times New Roman"/>
                <w:lang w:eastAsia="ar-SA"/>
              </w:rPr>
            </w:pPr>
            <w:r w:rsidRPr="00486C12">
              <w:rPr>
                <w:color w:val="000000"/>
              </w:rPr>
              <w:t xml:space="preserve"> _</w:t>
            </w:r>
            <w:r w:rsidR="00120168" w:rsidRPr="00486C12">
              <w:rPr>
                <w:color w:val="000000"/>
                <w:u w:val="single"/>
              </w:rPr>
              <w:t>Сумма заявки</w:t>
            </w:r>
            <w:r w:rsidRPr="00486C12">
              <w:rPr>
                <w:rFonts w:eastAsia="Times New Roman"/>
                <w:u w:val="single"/>
                <w:lang w:eastAsia="ar-SA"/>
              </w:rPr>
              <w:t>:</w:t>
            </w:r>
            <w:r w:rsidRPr="00486C12">
              <w:rPr>
                <w:rFonts w:eastAsia="Times New Roman"/>
                <w:lang w:eastAsia="ar-SA"/>
              </w:rPr>
              <w:t xml:space="preserve">   </w:t>
            </w:r>
            <w:r w:rsidR="00120168" w:rsidRPr="00486C12">
              <w:rPr>
                <w:rFonts w:eastAsia="Times New Roman"/>
                <w:lang w:eastAsia="ar-SA"/>
              </w:rPr>
              <w:t xml:space="preserve"> </w:t>
            </w:r>
          </w:p>
          <w:p w:rsidR="00120168" w:rsidRPr="00486C12" w:rsidRDefault="00120168" w:rsidP="00120168">
            <w:pPr>
              <w:rPr>
                <w:sz w:val="24"/>
                <w:szCs w:val="24"/>
              </w:rPr>
            </w:pPr>
          </w:p>
          <w:p w:rsidR="00120168" w:rsidRPr="00486C12" w:rsidRDefault="00120168" w:rsidP="00764AC6">
            <w:pPr>
              <w:pStyle w:val="af4"/>
            </w:pPr>
          </w:p>
        </w:tc>
      </w:tr>
      <w:bookmarkEnd w:id="179"/>
    </w:tbl>
    <w:p w:rsidR="002073CD" w:rsidRPr="00486C12" w:rsidRDefault="002073CD" w:rsidP="00E410F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B7517D" w:rsidRPr="00486C12" w:rsidRDefault="00B7517D" w:rsidP="002073C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  <w:sectPr w:rsidR="00B7517D" w:rsidRPr="00486C12" w:rsidSect="00EE5A56">
          <w:headerReference w:type="default" r:id="rId20"/>
          <w:headerReference w:type="first" r:id="rId21"/>
          <w:pgSz w:w="11906" w:h="16838"/>
          <w:pgMar w:top="851" w:right="567" w:bottom="851" w:left="1418" w:header="709" w:footer="709" w:gutter="0"/>
          <w:cols w:space="708"/>
          <w:docGrid w:linePitch="381"/>
        </w:sectPr>
      </w:pPr>
    </w:p>
    <w:p w:rsidR="00B7517D" w:rsidRPr="00486C12" w:rsidRDefault="002A759C" w:rsidP="002A759C">
      <w:pPr>
        <w:pStyle w:val="1"/>
        <w:numPr>
          <w:ilvl w:val="0"/>
          <w:numId w:val="0"/>
        </w:numPr>
        <w:ind w:left="1134" w:hanging="1134"/>
        <w:jc w:val="left"/>
        <w:rPr>
          <w:b w:val="0"/>
          <w:sz w:val="24"/>
          <w:szCs w:val="24"/>
        </w:rPr>
      </w:pPr>
      <w:bookmarkStart w:id="182" w:name="_Toc486936295"/>
      <w:r w:rsidRPr="00486C12">
        <w:rPr>
          <w:b w:val="0"/>
          <w:sz w:val="24"/>
          <w:szCs w:val="24"/>
        </w:rPr>
        <w:t>ПЕРЕЧЕНЬ ИМУЩЕСТВА ИК «ПТИЦЕЦЕХ»</w:t>
      </w:r>
      <w:bookmarkEnd w:id="182"/>
    </w:p>
    <w:p w:rsidR="00B7517D" w:rsidRPr="00486C12" w:rsidRDefault="00B7517D" w:rsidP="002073C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26F6" w:rsidRPr="00486C12" w:rsidRDefault="008A26F6" w:rsidP="002073C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86C12">
        <w:rPr>
          <w:sz w:val="24"/>
          <w:szCs w:val="24"/>
        </w:rPr>
        <w:t>Недвижимое имущество</w:t>
      </w:r>
    </w:p>
    <w:p w:rsidR="008A26F6" w:rsidRPr="00486C12" w:rsidRDefault="008A26F6" w:rsidP="002073C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134"/>
        <w:gridCol w:w="2977"/>
        <w:gridCol w:w="1180"/>
        <w:gridCol w:w="996"/>
        <w:gridCol w:w="1651"/>
        <w:gridCol w:w="2552"/>
        <w:gridCol w:w="2267"/>
      </w:tblGrid>
      <w:tr w:rsidR="00227B6D" w:rsidRPr="00486C12" w:rsidTr="00227B6D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Наименование объекта недвижимости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Адрес/ местоположение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Площадь земельного участка (</w:t>
            </w:r>
            <w:proofErr w:type="spellStart"/>
            <w:r w:rsidRPr="00486C12">
              <w:rPr>
                <w:lang w:eastAsia="ru-RU"/>
              </w:rPr>
              <w:t>кв.м</w:t>
            </w:r>
            <w:proofErr w:type="spellEnd"/>
            <w:r w:rsidRPr="00486C12">
              <w:rPr>
                <w:lang w:eastAsia="ru-RU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Площадь зданий (</w:t>
            </w:r>
            <w:proofErr w:type="spellStart"/>
            <w:r w:rsidRPr="00486C12">
              <w:rPr>
                <w:lang w:eastAsia="ru-RU"/>
              </w:rPr>
              <w:t>кв.м</w:t>
            </w:r>
            <w:proofErr w:type="spellEnd"/>
            <w:r w:rsidRPr="00486C12">
              <w:rPr>
                <w:lang w:eastAsia="ru-RU"/>
              </w:rPr>
              <w:t>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Площадь сооружения (</w:t>
            </w:r>
            <w:proofErr w:type="spellStart"/>
            <w:r w:rsidRPr="00486C12">
              <w:rPr>
                <w:lang w:eastAsia="ru-RU"/>
              </w:rPr>
              <w:t>кв.м</w:t>
            </w:r>
            <w:proofErr w:type="spellEnd"/>
            <w:r w:rsidRPr="00486C12">
              <w:rPr>
                <w:lang w:eastAsia="ru-RU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Протяженность (м.)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Свидетельство о регистрации права собственности АО "УЭХК"</w:t>
            </w:r>
          </w:p>
        </w:tc>
      </w:tr>
      <w:tr w:rsidR="00227B6D" w:rsidRPr="00486C12" w:rsidTr="00CB13EC">
        <w:trPr>
          <w:trHeight w:val="151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 xml:space="preserve">Установлено относительно ориентира здание, расположенного в границах участка, адрес </w:t>
            </w:r>
            <w:proofErr w:type="gramStart"/>
            <w:r w:rsidRPr="00486C12">
              <w:rPr>
                <w:lang w:eastAsia="ru-RU"/>
              </w:rPr>
              <w:t xml:space="preserve">ориентира:   </w:t>
            </w:r>
            <w:proofErr w:type="gramEnd"/>
            <w:r w:rsidRPr="00486C12">
              <w:rPr>
                <w:lang w:eastAsia="ru-RU"/>
              </w:rPr>
              <w:t xml:space="preserve">РФ, Свердловская обл., с. </w:t>
            </w:r>
            <w:proofErr w:type="spellStart"/>
            <w:r w:rsidRPr="00486C12">
              <w:rPr>
                <w:lang w:eastAsia="ru-RU"/>
              </w:rPr>
              <w:t>Тарасково</w:t>
            </w:r>
            <w:proofErr w:type="spellEnd"/>
            <w:r w:rsidRPr="00486C12">
              <w:rPr>
                <w:lang w:eastAsia="ru-RU"/>
              </w:rPr>
              <w:t>, ул. Ленина, 20 "Д"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133 721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227B6D">
            <w:pPr>
              <w:ind w:left="-534" w:firstLine="534"/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66 АГ № 460560 от 24.11.2009</w:t>
            </w:r>
          </w:p>
        </w:tc>
      </w:tr>
      <w:tr w:rsidR="00227B6D" w:rsidRPr="00486C12" w:rsidTr="00227B6D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ВЕТСАНПPОПУСКНИК И ВЕТЛАБОPАТОPИЯ ПТИЦЕФЕPМЫ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 xml:space="preserve">СВЕPДЛОВСКАЯ ОБЛ., НГО, С. ТАРАСКОВО, УЛ. ЛЕНИНА 20"Д"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920,20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66 АД № 023557 от 29.04.2010</w:t>
            </w:r>
          </w:p>
        </w:tc>
      </w:tr>
      <w:tr w:rsidR="00227B6D" w:rsidRPr="00486C12" w:rsidTr="00227B6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ПТИЦЕУБОЙНЫЙ ПУНКТ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СВЕPДЛОВСКАЯ ОБЛ., НГО, С. ТАРАСКОВО, УЛ. ЛЕНИНА 20"Д", СТРОЕНИЕ №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656,00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66 АД № 023577 от 30.04.2010</w:t>
            </w:r>
          </w:p>
        </w:tc>
      </w:tr>
      <w:tr w:rsidR="00227B6D" w:rsidRPr="00486C12" w:rsidTr="00227B6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ПТИЧНИК N10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СВЕPДЛОВСКАЯ ОБЛ., НГО, С. ТАРАСКОВО, УЛ. ЛЕНИНА 20"Д", СТРОЕНИЕ №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1 315,00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7D" w:rsidRPr="00486C12" w:rsidRDefault="00B7517D" w:rsidP="00B7517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66 АД № 023575 от 30.04.2010</w:t>
            </w:r>
          </w:p>
        </w:tc>
      </w:tr>
      <w:tr w:rsidR="00227B6D" w:rsidRPr="00486C12" w:rsidTr="00227B6D">
        <w:trPr>
          <w:trHeight w:val="51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ЗДАНИЕ КОPМОЦЕХА С ЗАМОЩЕНИЕМ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СВЕPДЛОВСКАЯ ОБЛ., НГО, С. ТАРАСКОВО, УЛ. ЛЕНИНА 20"Д", СТРОЕНИЕ № 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1 336,00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1 206,00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66 АД № 023523 от 28.04.2010</w:t>
            </w:r>
          </w:p>
        </w:tc>
      </w:tr>
      <w:tr w:rsidR="00227B6D" w:rsidRPr="00486C12" w:rsidTr="00227B6D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</w:p>
        </w:tc>
      </w:tr>
      <w:tr w:rsidR="00227B6D" w:rsidRPr="00486C12" w:rsidTr="00227B6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 xml:space="preserve">ОГPАЖДЕНИЕ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СВЕPДЛОВСКАЯ ОБЛ., НГО, С. ТАРАСКОВО, В РАЙОНЕ УЛ. ЛЕНИНА 20"Д"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568,00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66 АД № 372867 от 11.05.2010</w:t>
            </w:r>
          </w:p>
        </w:tc>
      </w:tr>
      <w:tr w:rsidR="00227B6D" w:rsidRPr="00486C12" w:rsidTr="00227B6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 xml:space="preserve">ОГPАЖДЕНИЕ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328,00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</w:p>
        </w:tc>
      </w:tr>
      <w:tr w:rsidR="00227B6D" w:rsidRPr="00486C12" w:rsidTr="00227B6D">
        <w:trPr>
          <w:trHeight w:val="5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ЗДАНИЕ ПТИЧНИКА N 1 С ЗАМОЩЕНИЕМ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СВЕPДЛОВСКАЯ ОБЛ., НГО, С. ТАРАСКОВО, УЛ. ЛЕНИНА 20"Д"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7D" w:rsidRPr="00486C12" w:rsidRDefault="00B7517D" w:rsidP="00B7517D">
            <w:pPr>
              <w:jc w:val="center"/>
              <w:rPr>
                <w:color w:val="000000"/>
                <w:lang w:eastAsia="ru-RU"/>
              </w:rPr>
            </w:pPr>
            <w:r w:rsidRPr="00486C12">
              <w:rPr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1 689,00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66 АД № 372839 от 11.05.2010</w:t>
            </w:r>
          </w:p>
        </w:tc>
      </w:tr>
      <w:tr w:rsidR="00227B6D" w:rsidRPr="00486C12" w:rsidTr="00227B6D">
        <w:trPr>
          <w:trHeight w:val="5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1 820,00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</w:p>
        </w:tc>
      </w:tr>
      <w:tr w:rsidR="00227B6D" w:rsidRPr="00486C12" w:rsidTr="00227B6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ПТИЧНИК N11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СВЕPДЛОВСКАЯ ОБЛ., НГО, С. ТАРАСКОВО, УЛ. ЛЕНИНА 20"Д", СТРОЕНИЕ № 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1 845,00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66 АД № 373096 от 18.05.2010</w:t>
            </w:r>
          </w:p>
        </w:tc>
      </w:tr>
      <w:tr w:rsidR="00227B6D" w:rsidRPr="00486C12" w:rsidTr="00227B6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ПТИЧНИК N2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СВЕPДЛОВСКАЯ ОБЛ., НГО, С. ТАРАСКОВО, УЛ. ЛЕНИНА 20"Д", СТРОЕНИЕ № 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1 820,00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66 АД № 023612 от 30.04.2010</w:t>
            </w:r>
          </w:p>
        </w:tc>
      </w:tr>
      <w:tr w:rsidR="00227B6D" w:rsidRPr="00486C12" w:rsidTr="00227B6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 xml:space="preserve">ЗДАНИЕ ПТИЧНИКА N3 </w:t>
            </w:r>
            <w:proofErr w:type="gramStart"/>
            <w:r w:rsidRPr="00486C12">
              <w:rPr>
                <w:lang w:eastAsia="ru-RU"/>
              </w:rPr>
              <w:t>С  ЗАМОЩЕНИЕМ</w:t>
            </w:r>
            <w:proofErr w:type="gramEnd"/>
            <w:r w:rsidRPr="00486C12">
              <w:rPr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СВЕPДЛОВСКАЯ ОБЛ., НГО, С. ТАРАСКОВО, УЛ. ЛЕНИНА 20"Д", СТРОЕНИЕ №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1 835,00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720,00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66 АД № 023527 от 28.04.2010</w:t>
            </w:r>
          </w:p>
        </w:tc>
      </w:tr>
      <w:tr w:rsidR="00227B6D" w:rsidRPr="00486C12" w:rsidTr="00227B6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ПТИЧНИК N4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СВЕPДЛОВСКАЯ ОБЛ., НГО, С. ТАРАСКОВО, УЛ. ЛЕНИНА 20"Д", СТРОЕНИЕ №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1 280,00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66 АД № 023578 от 30.04.2010</w:t>
            </w:r>
          </w:p>
        </w:tc>
      </w:tr>
      <w:tr w:rsidR="00227B6D" w:rsidRPr="00486C12" w:rsidTr="00227B6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ПТИЧНИК N5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СВЕPДЛОВСКАЯ ОБЛ., НГО, С. ТАРАСКОВО, УЛ. ЛЕНИНА 20"Д", СТРОЕНИЕ №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1 328,10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66 АД № 372994 от 13.05.2010</w:t>
            </w:r>
          </w:p>
        </w:tc>
      </w:tr>
      <w:tr w:rsidR="00227B6D" w:rsidRPr="00486C12" w:rsidTr="00227B6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ПТИЧНИК N9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СВЕPДЛОВСКАЯ ОБЛ., НГО, С. ТАРАСКОВО, УЛ. ЛЕНИНА 20"Д", СТРОЕНИЕ №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1 598,00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66 АД № 372969 от 13.05.2010</w:t>
            </w:r>
          </w:p>
        </w:tc>
      </w:tr>
      <w:tr w:rsidR="00227B6D" w:rsidRPr="00486C12" w:rsidTr="00227B6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СКЛАД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СВЕPДЛОВСКАЯ ОБЛ., НГО, С. ТАРАСКОВО, УЛ. ЛЕНИНА 20"Д", СТРОЕНИЕ №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352,00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66 АД № 023474 от 27.04.2010</w:t>
            </w:r>
          </w:p>
        </w:tc>
      </w:tr>
      <w:tr w:rsidR="00227B6D" w:rsidRPr="00486C12" w:rsidTr="00227B6D">
        <w:trPr>
          <w:trHeight w:val="51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ЗДАНИЕ ЦЫПЛЯТНИКА N 8 С ЗАМОЩЕНИЕМ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СВЕPДЛОВСКАЯ ОБЛ., НГО, С. ТАРАСКОВО, УЛ. ЛЕНИНА 20"Д", СТРОЕНИЕ № 10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1 874,00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66 АД № 023471 от 27.04.2010</w:t>
            </w:r>
          </w:p>
        </w:tc>
      </w:tr>
      <w:tr w:rsidR="00227B6D" w:rsidRPr="00486C12" w:rsidTr="00227B6D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7D" w:rsidRPr="00486C12" w:rsidRDefault="00B7517D" w:rsidP="00B7517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1 690,00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</w:p>
        </w:tc>
      </w:tr>
      <w:tr w:rsidR="00227B6D" w:rsidRPr="00486C12" w:rsidTr="00227B6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ЯЙЦЕСКЛАД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СВЕPДЛОВСКАЯ ОБЛ., НГО, С. ТАРАСКОВО, УЛ. ЛЕНИНА 20"Д", СТРОЕНИЕ №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680,20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66 АД № 023609 от 30.04.2010</w:t>
            </w:r>
          </w:p>
        </w:tc>
      </w:tr>
      <w:tr w:rsidR="00227B6D" w:rsidRPr="00486C12" w:rsidTr="00227B6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АВТОДОPОГА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СВЕPДЛОВСКАЯ ОБЛ., НГО, С. ТАРАСКОВО, В РАЙОНЕ УЛ. ЛЕНИНА 20"Д"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950,00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66 АД № 372870 от 11.05.2010</w:t>
            </w:r>
          </w:p>
        </w:tc>
      </w:tr>
      <w:tr w:rsidR="00227B6D" w:rsidRPr="00486C12" w:rsidTr="00227B6D">
        <w:trPr>
          <w:trHeight w:val="51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ВОДОПPОВОДНАЯ СЕТЬ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СВЕPДЛОВСКАЯ ОБЛ., НГО, С. ТАРАСКОВО, В РАЙОНЕ УЛ. ЛЕНИНА 20"Д"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93,30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66 АГ № 023460 от 27.04.2010</w:t>
            </w:r>
          </w:p>
        </w:tc>
      </w:tr>
      <w:tr w:rsidR="00227B6D" w:rsidRPr="00486C12" w:rsidTr="00227B6D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81,00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</w:p>
        </w:tc>
      </w:tr>
      <w:tr w:rsidR="00227B6D" w:rsidRPr="00486C12" w:rsidTr="00227B6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КАНАЛИЗАЦИОННАЯ СЕТЬ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СВЕPДЛОВСКАЯ ОБЛ., НГО, С. ТАРАСКОВО, В РАЙОНЕ УЛ. ЛЕНИНА 20"Д"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23,00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66 АД № 023526 от 28.04.2010</w:t>
            </w:r>
          </w:p>
        </w:tc>
      </w:tr>
      <w:tr w:rsidR="00227B6D" w:rsidRPr="00486C12" w:rsidTr="00227B6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КАНАЛИЗАЦИОННАЯ СЕТЬ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СВЕPДЛОВСКАЯ ОБЛ., НГО, С. ТАРАСКОВО, В РАЙОНЕ УЛ. ЛЕНИНА 20"Д"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66,50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66 АД № 023459 от 27.04.2010</w:t>
            </w:r>
          </w:p>
        </w:tc>
      </w:tr>
      <w:tr w:rsidR="00227B6D" w:rsidRPr="00486C12" w:rsidTr="00227B6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КАНАЛИЗАЦИОННАЯ СЕТЬ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СВЕPДЛОВСКАЯ ОБЛ., НГО, С. ТАРАСКОВО, В РАЙОНЕ УЛ. ЛЕНИНА 20"Д"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63,80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66 АД № 023515 от 28.04.2010</w:t>
            </w:r>
          </w:p>
        </w:tc>
      </w:tr>
      <w:tr w:rsidR="00227B6D" w:rsidRPr="00486C12" w:rsidTr="00227B6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 xml:space="preserve">ЛИНИЯ ЭЛЕКТPОСНАБЖЕНИЯ 0.4 КВ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СВЕPДЛОВСКАЯ ОБЛ., НГО, С. ТАРАСКОВО, В РАЙОНЕ УЛ. ЛЕНИНА 20"Д"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260,00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66 АД № 372713 от 06.05.2010</w:t>
            </w:r>
          </w:p>
        </w:tc>
      </w:tr>
      <w:tr w:rsidR="00227B6D" w:rsidRPr="00486C12" w:rsidTr="00227B6D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 xml:space="preserve">ЛИНИЯ ЭЛЕКТPОСНАБЖЕНИЯ 0.4 КВ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СВЕPДЛОВСКАЯ ОБЛ., НГО, С. ТАРАСКОВО, В РАЙОНЕ УЛ. ЛЕНИНА 20"Д"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150,00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66 АД № 372742 от 07.05.2010</w:t>
            </w:r>
          </w:p>
        </w:tc>
      </w:tr>
      <w:tr w:rsidR="00227B6D" w:rsidRPr="00486C12" w:rsidTr="00227B6D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 xml:space="preserve">ЛИНИЯ ЭЛЕКТPОСНАБЖЕНИЯ 0.4 КВ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СВЕPДЛОВСКАЯ ОБЛ., НГО, С. ТАРАСКОВО, В РАЙОНЕ УЛ. ЛЕНИНА 20"Д"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190,00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66 АД № 023514 от 28.04.2010</w:t>
            </w:r>
          </w:p>
        </w:tc>
      </w:tr>
      <w:tr w:rsidR="00227B6D" w:rsidRPr="00486C12" w:rsidTr="00227B6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ЛИНИЯ ЭЛЕКТPОСНАБЖЕНИЯ 0.4 КВ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 xml:space="preserve">СВЕPДЛОВСКАЯ ОБЛ., НГО, С. ТАРАСКОВО, В РАЙОНЕ УЛ. ЛЕНИНА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140,00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66 АД № 372871 от 11.05.2010</w:t>
            </w:r>
          </w:p>
        </w:tc>
      </w:tr>
      <w:tr w:rsidR="00227B6D" w:rsidRPr="00486C12" w:rsidTr="00227B6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ЛИНИЯ ЭЛЕКТPОСНАБЖЕНИЯ 0.4 КВ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 xml:space="preserve">СВЕPДЛОВСКАЯ ОБЛ., НГО, С. ТАРАСКОВО, В РАЙОНЕ УЛ. ЛЕНИНА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220,00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66 АД № 372865 от 11.05.2010</w:t>
            </w:r>
          </w:p>
        </w:tc>
      </w:tr>
      <w:tr w:rsidR="00227B6D" w:rsidRPr="00486C12" w:rsidTr="00227B6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PЕЗЕPВУАP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СВЕPДЛОВСКАЯ ОБЛ., НГО, С. ТАРАСКОВО, В РАЙОНЕ УЛ. ЛЕНИНА 20"Д"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42,00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66 АД № 372895 от 12.05.2010</w:t>
            </w:r>
          </w:p>
        </w:tc>
      </w:tr>
      <w:tr w:rsidR="00227B6D" w:rsidRPr="00486C12" w:rsidTr="00227B6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PЕЗЕPВУАP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rPr>
                <w:lang w:eastAsia="ru-RU"/>
              </w:rPr>
            </w:pPr>
            <w:r w:rsidRPr="00486C12">
              <w:rPr>
                <w:lang w:eastAsia="ru-RU"/>
              </w:rPr>
              <w:t>СВЕPДЛОВСКАЯ ОБЛ., НГО, С. ТАРАСКОВО, В РАЙОНЕ УЛ. ЛЕНИНА 20"Д"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42,00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7D" w:rsidRPr="00486C12" w:rsidRDefault="00B7517D" w:rsidP="00B7517D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66 АД № 372934 от 14.05.2010</w:t>
            </w:r>
          </w:p>
        </w:tc>
      </w:tr>
    </w:tbl>
    <w:p w:rsidR="00B7517D" w:rsidRPr="00486C12" w:rsidRDefault="00B7517D" w:rsidP="002073C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26F6" w:rsidRPr="00486C12" w:rsidRDefault="008A26F6" w:rsidP="002073C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86C12">
        <w:rPr>
          <w:sz w:val="24"/>
          <w:szCs w:val="24"/>
        </w:rPr>
        <w:t>Движимое имущество</w:t>
      </w:r>
    </w:p>
    <w:p w:rsidR="008A26F6" w:rsidRPr="00486C12" w:rsidRDefault="008A26F6" w:rsidP="002073C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7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4"/>
        <w:gridCol w:w="705"/>
      </w:tblGrid>
      <w:tr w:rsidR="00FA2AA4" w:rsidRPr="00486C12" w:rsidTr="00FA2AA4">
        <w:trPr>
          <w:trHeight w:val="840"/>
        </w:trPr>
        <w:tc>
          <w:tcPr>
            <w:tcW w:w="7184" w:type="dxa"/>
            <w:shd w:val="clear" w:color="auto" w:fill="auto"/>
            <w:vAlign w:val="center"/>
            <w:hideMark/>
          </w:tcPr>
          <w:p w:rsidR="00FA2AA4" w:rsidRPr="00486C12" w:rsidRDefault="00FA2AA4" w:rsidP="002267DA">
            <w:pPr>
              <w:jc w:val="center"/>
              <w:rPr>
                <w:color w:val="000000"/>
                <w:lang w:eastAsia="ru-RU"/>
              </w:rPr>
            </w:pPr>
            <w:r w:rsidRPr="00486C12">
              <w:rPr>
                <w:color w:val="000000"/>
                <w:lang w:eastAsia="ru-RU"/>
              </w:rPr>
              <w:t>Название основного средства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FA2AA4" w:rsidRPr="00486C12" w:rsidRDefault="00FA2AA4" w:rsidP="002267DA">
            <w:pPr>
              <w:jc w:val="center"/>
              <w:rPr>
                <w:color w:val="000000"/>
                <w:lang w:eastAsia="ru-RU"/>
              </w:rPr>
            </w:pPr>
            <w:r w:rsidRPr="00486C12">
              <w:rPr>
                <w:color w:val="000000"/>
                <w:lang w:eastAsia="ru-RU"/>
              </w:rPr>
              <w:t>Кол-во</w:t>
            </w:r>
          </w:p>
        </w:tc>
      </w:tr>
      <w:tr w:rsidR="00FA2AA4" w:rsidRPr="00486C12" w:rsidTr="00FA2AA4">
        <w:trPr>
          <w:trHeight w:val="300"/>
        </w:trPr>
        <w:tc>
          <w:tcPr>
            <w:tcW w:w="7184" w:type="dxa"/>
            <w:shd w:val="clear" w:color="auto" w:fill="auto"/>
            <w:noWrap/>
            <w:vAlign w:val="bottom"/>
            <w:hideMark/>
          </w:tcPr>
          <w:p w:rsidR="00FA2AA4" w:rsidRPr="00486C12" w:rsidRDefault="00FA2AA4" w:rsidP="002267DA">
            <w:pPr>
              <w:rPr>
                <w:color w:val="000000"/>
                <w:sz w:val="24"/>
                <w:szCs w:val="24"/>
                <w:lang w:eastAsia="ru-RU"/>
              </w:rPr>
            </w:pPr>
            <w:r w:rsidRPr="00486C12">
              <w:rPr>
                <w:color w:val="000000"/>
                <w:sz w:val="24"/>
                <w:szCs w:val="24"/>
                <w:lang w:eastAsia="ru-RU"/>
              </w:rPr>
              <w:t xml:space="preserve">Изотермический вагон (рефрижератор) с холодильно-нагревательной установкой ВР-IM (для </w:t>
            </w:r>
            <w:proofErr w:type="spellStart"/>
            <w:r w:rsidRPr="00486C12">
              <w:rPr>
                <w:color w:val="000000"/>
                <w:sz w:val="24"/>
                <w:szCs w:val="24"/>
                <w:lang w:eastAsia="ru-RU"/>
              </w:rPr>
              <w:t>пятивагонной</w:t>
            </w:r>
            <w:proofErr w:type="spellEnd"/>
            <w:r w:rsidRPr="00486C12">
              <w:rPr>
                <w:color w:val="000000"/>
                <w:sz w:val="24"/>
                <w:szCs w:val="24"/>
                <w:lang w:eastAsia="ru-RU"/>
              </w:rPr>
              <w:t xml:space="preserve"> секции)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A2AA4" w:rsidRPr="00486C12" w:rsidRDefault="00FA2AA4" w:rsidP="002267DA">
            <w:pPr>
              <w:jc w:val="center"/>
              <w:rPr>
                <w:color w:val="000000"/>
                <w:lang w:eastAsia="ru-RU"/>
              </w:rPr>
            </w:pPr>
            <w:r w:rsidRPr="00486C12">
              <w:rPr>
                <w:color w:val="000000"/>
                <w:lang w:eastAsia="ru-RU"/>
              </w:rPr>
              <w:t>1</w:t>
            </w:r>
          </w:p>
        </w:tc>
      </w:tr>
    </w:tbl>
    <w:p w:rsidR="00C956EE" w:rsidRPr="00486C12" w:rsidRDefault="00C956EE" w:rsidP="002073C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26F6" w:rsidRPr="00486C12" w:rsidRDefault="00C956EE" w:rsidP="00C956EE">
      <w:pPr>
        <w:pStyle w:val="1"/>
        <w:numPr>
          <w:ilvl w:val="0"/>
          <w:numId w:val="0"/>
        </w:numPr>
        <w:ind w:left="1134" w:hanging="1134"/>
        <w:jc w:val="left"/>
        <w:rPr>
          <w:b w:val="0"/>
          <w:sz w:val="24"/>
          <w:szCs w:val="24"/>
        </w:rPr>
      </w:pPr>
      <w:r w:rsidRPr="00486C12">
        <w:rPr>
          <w:b w:val="0"/>
          <w:sz w:val="24"/>
          <w:szCs w:val="24"/>
        </w:rPr>
        <w:br w:type="page"/>
      </w:r>
      <w:bookmarkStart w:id="183" w:name="_Toc486936296"/>
      <w:r w:rsidRPr="00486C12">
        <w:rPr>
          <w:b w:val="0"/>
          <w:sz w:val="24"/>
          <w:szCs w:val="24"/>
        </w:rPr>
        <w:t>ПЕРЕЧЕНЬ ИМУЩЕСТВА ИК «ЯМА БЕККАРИ»</w:t>
      </w:r>
      <w:bookmarkEnd w:id="183"/>
    </w:p>
    <w:p w:rsidR="00C956EE" w:rsidRPr="00486C12" w:rsidRDefault="00C956EE" w:rsidP="00C956EE">
      <w:pPr>
        <w:rPr>
          <w:lang w:eastAsia="en-US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049"/>
        <w:gridCol w:w="5471"/>
        <w:gridCol w:w="1843"/>
        <w:gridCol w:w="1559"/>
        <w:gridCol w:w="2835"/>
      </w:tblGrid>
      <w:tr w:rsidR="00C956EE" w:rsidRPr="00486C12" w:rsidTr="00C956EE">
        <w:trPr>
          <w:trHeight w:val="78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EE" w:rsidRPr="00486C12" w:rsidRDefault="00C956EE" w:rsidP="002267DA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Наименование объекта недвижимости</w:t>
            </w: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EE" w:rsidRPr="00486C12" w:rsidRDefault="00C956EE" w:rsidP="002267DA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Адрес/ местоположение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EE" w:rsidRPr="00486C12" w:rsidRDefault="00C956EE" w:rsidP="002267DA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Площадь земельного участка (</w:t>
            </w:r>
            <w:proofErr w:type="spellStart"/>
            <w:r w:rsidRPr="00486C12">
              <w:rPr>
                <w:lang w:eastAsia="ru-RU"/>
              </w:rPr>
              <w:t>кв.м</w:t>
            </w:r>
            <w:proofErr w:type="spellEnd"/>
            <w:r w:rsidRPr="00486C12">
              <w:rPr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EE" w:rsidRPr="00486C12" w:rsidRDefault="00C956EE" w:rsidP="002267DA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Площадь сооружения (</w:t>
            </w:r>
            <w:proofErr w:type="spellStart"/>
            <w:r w:rsidRPr="00486C12">
              <w:rPr>
                <w:lang w:eastAsia="ru-RU"/>
              </w:rPr>
              <w:t>кв.м</w:t>
            </w:r>
            <w:proofErr w:type="spellEnd"/>
            <w:r w:rsidRPr="00486C12">
              <w:rPr>
                <w:lang w:eastAsia="ru-RU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EE" w:rsidRPr="00486C12" w:rsidRDefault="00C956EE" w:rsidP="002267DA">
            <w:pPr>
              <w:jc w:val="center"/>
              <w:rPr>
                <w:lang w:eastAsia="ru-RU"/>
              </w:rPr>
            </w:pPr>
            <w:r w:rsidRPr="00486C12">
              <w:rPr>
                <w:lang w:eastAsia="ru-RU"/>
              </w:rPr>
              <w:t>Свидетельство о регистрации права собственности АО "УЭХК"</w:t>
            </w:r>
          </w:p>
        </w:tc>
      </w:tr>
      <w:tr w:rsidR="00C956EE" w:rsidRPr="00486C12" w:rsidTr="00554C51">
        <w:trPr>
          <w:trHeight w:val="112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EE" w:rsidRPr="00486C12" w:rsidRDefault="00C956EE">
            <w:r w:rsidRPr="00486C12">
              <w:t>ЗЕМЕЛЬНЫЙ УЧАСТОК</w:t>
            </w: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EE" w:rsidRPr="00486C12" w:rsidRDefault="00C956EE">
            <w:r w:rsidRPr="00486C12">
              <w:t xml:space="preserve"> Установлено относительно ориентира здание, расположенного в границах участка, адрес </w:t>
            </w:r>
            <w:proofErr w:type="gramStart"/>
            <w:r w:rsidRPr="00486C12">
              <w:t xml:space="preserve">ориентира:   </w:t>
            </w:r>
            <w:proofErr w:type="gramEnd"/>
            <w:r w:rsidRPr="00486C12">
              <w:t xml:space="preserve"> РФ, Свердловская обл., с. </w:t>
            </w:r>
            <w:proofErr w:type="spellStart"/>
            <w:r w:rsidRPr="00486C12">
              <w:t>Тарасково</w:t>
            </w:r>
            <w:proofErr w:type="spellEnd"/>
            <w:r w:rsidRPr="00486C12">
              <w:t>, ул. Ленина, 20 "Д", сооружение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EE" w:rsidRPr="00486C12" w:rsidRDefault="00C956EE">
            <w:pPr>
              <w:jc w:val="center"/>
            </w:pPr>
            <w:r w:rsidRPr="00486C12">
              <w:t>1 231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EE" w:rsidRPr="00486C12" w:rsidRDefault="00C956EE">
            <w:pPr>
              <w:jc w:val="center"/>
            </w:pPr>
            <w:r w:rsidRPr="00486C12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EE" w:rsidRPr="00486C12" w:rsidRDefault="00C956EE">
            <w:pPr>
              <w:jc w:val="center"/>
            </w:pPr>
            <w:r w:rsidRPr="00486C12">
              <w:t>66 АГ № 460328 17.11.2008</w:t>
            </w:r>
          </w:p>
        </w:tc>
      </w:tr>
      <w:tr w:rsidR="00C956EE" w:rsidRPr="00486C12" w:rsidTr="00C956EE">
        <w:trPr>
          <w:trHeight w:val="86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EE" w:rsidRPr="00486C12" w:rsidRDefault="00C956EE">
            <w:r w:rsidRPr="00486C12">
              <w:t xml:space="preserve">СООPУЖЕНИЕ ЯМЫ БЕККАPИ  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EE" w:rsidRPr="00486C12" w:rsidRDefault="00C956EE">
            <w:r w:rsidRPr="00486C12">
              <w:t>СВЕPДЛОВСКАЯ ОБЛ., НГО, С. ТАРАСКОВО, УЛ. ЛЕНИНА 20"Д", СООРУЖЕНИЕ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EE" w:rsidRPr="00486C12" w:rsidRDefault="00C956EE">
            <w:pPr>
              <w:jc w:val="center"/>
            </w:pPr>
            <w:r w:rsidRPr="00486C12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EE" w:rsidRPr="00486C12" w:rsidRDefault="00C956EE">
            <w:pPr>
              <w:jc w:val="center"/>
            </w:pPr>
            <w:r w:rsidRPr="00486C12">
              <w:t>29,30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EE" w:rsidRPr="00486C12" w:rsidRDefault="00C956EE">
            <w:pPr>
              <w:jc w:val="center"/>
            </w:pPr>
            <w:r w:rsidRPr="00486C12">
              <w:t>66 АД № 372837 от 11.05.2010</w:t>
            </w:r>
          </w:p>
        </w:tc>
      </w:tr>
    </w:tbl>
    <w:p w:rsidR="00C956EE" w:rsidRPr="00486C12" w:rsidRDefault="00C956EE" w:rsidP="00C956EE">
      <w:pPr>
        <w:rPr>
          <w:lang w:eastAsia="en-US"/>
        </w:rPr>
      </w:pPr>
    </w:p>
    <w:sectPr w:rsidR="00C956EE" w:rsidRPr="00486C12" w:rsidSect="00B7517D">
      <w:pgSz w:w="16838" w:h="11906" w:orient="landscape"/>
      <w:pgMar w:top="1418" w:right="851" w:bottom="56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6E" w:rsidRDefault="0018436E" w:rsidP="006F31D4">
      <w:r>
        <w:separator/>
      </w:r>
    </w:p>
  </w:endnote>
  <w:endnote w:type="continuationSeparator" w:id="0">
    <w:p w:rsidR="0018436E" w:rsidRDefault="0018436E" w:rsidP="006F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1E" w:rsidRDefault="008D2E1E">
    <w:pPr>
      <w:pStyle w:val="ad"/>
      <w:jc w:val="center"/>
    </w:pPr>
  </w:p>
  <w:p w:rsidR="008D2E1E" w:rsidRDefault="008D2E1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6E" w:rsidRDefault="0018436E" w:rsidP="006F31D4">
      <w:r>
        <w:separator/>
      </w:r>
    </w:p>
  </w:footnote>
  <w:footnote w:type="continuationSeparator" w:id="0">
    <w:p w:rsidR="0018436E" w:rsidRDefault="0018436E" w:rsidP="006F3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1E" w:rsidRPr="005E6546" w:rsidRDefault="008D2E1E">
    <w:pPr>
      <w:pStyle w:val="ab"/>
      <w:jc w:val="center"/>
      <w:rPr>
        <w:sz w:val="20"/>
        <w:szCs w:val="20"/>
      </w:rPr>
    </w:pPr>
    <w:r w:rsidRPr="005E6546">
      <w:rPr>
        <w:sz w:val="20"/>
        <w:szCs w:val="20"/>
      </w:rPr>
      <w:fldChar w:fldCharType="begin"/>
    </w:r>
    <w:r w:rsidRPr="005E6546">
      <w:rPr>
        <w:sz w:val="20"/>
        <w:szCs w:val="20"/>
      </w:rPr>
      <w:instrText>PAGE   \* MERGEFORMAT</w:instrText>
    </w:r>
    <w:r w:rsidRPr="005E6546">
      <w:rPr>
        <w:sz w:val="20"/>
        <w:szCs w:val="20"/>
      </w:rPr>
      <w:fldChar w:fldCharType="separate"/>
    </w:r>
    <w:r w:rsidR="00CB040C">
      <w:rPr>
        <w:noProof/>
        <w:sz w:val="20"/>
        <w:szCs w:val="20"/>
      </w:rPr>
      <w:t>5</w:t>
    </w:r>
    <w:r w:rsidRPr="005E6546">
      <w:rPr>
        <w:sz w:val="20"/>
        <w:szCs w:val="20"/>
      </w:rPr>
      <w:fldChar w:fldCharType="end"/>
    </w:r>
  </w:p>
  <w:p w:rsidR="008D2E1E" w:rsidRDefault="008D2E1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1E" w:rsidRDefault="008D2E1E" w:rsidP="00A129EC">
    <w:pPr>
      <w:tabs>
        <w:tab w:val="center" w:pos="4677"/>
        <w:tab w:val="right" w:pos="9355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1E" w:rsidRPr="005E6546" w:rsidRDefault="008D2E1E">
    <w:pPr>
      <w:pStyle w:val="ab"/>
      <w:jc w:val="center"/>
      <w:rPr>
        <w:sz w:val="20"/>
        <w:szCs w:val="20"/>
      </w:rPr>
    </w:pPr>
    <w:r w:rsidRPr="005E6546">
      <w:rPr>
        <w:sz w:val="20"/>
        <w:szCs w:val="20"/>
      </w:rPr>
      <w:fldChar w:fldCharType="begin"/>
    </w:r>
    <w:r w:rsidRPr="005E6546">
      <w:rPr>
        <w:sz w:val="20"/>
        <w:szCs w:val="20"/>
      </w:rPr>
      <w:instrText>PAGE   \* MERGEFORMAT</w:instrText>
    </w:r>
    <w:r w:rsidRPr="005E6546">
      <w:rPr>
        <w:sz w:val="20"/>
        <w:szCs w:val="20"/>
      </w:rPr>
      <w:fldChar w:fldCharType="separate"/>
    </w:r>
    <w:r w:rsidR="00CB040C">
      <w:rPr>
        <w:noProof/>
        <w:sz w:val="20"/>
        <w:szCs w:val="20"/>
      </w:rPr>
      <w:t>17</w:t>
    </w:r>
    <w:r w:rsidRPr="005E6546">
      <w:rPr>
        <w:sz w:val="20"/>
        <w:szCs w:val="20"/>
      </w:rPr>
      <w:fldChar w:fldCharType="end"/>
    </w:r>
  </w:p>
  <w:p w:rsidR="008D2E1E" w:rsidRDefault="008D2E1E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1E" w:rsidRDefault="008D2E1E" w:rsidP="006F31D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B040C">
      <w:rPr>
        <w:noProof/>
      </w:rPr>
      <w:t>22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1E" w:rsidRDefault="008D2E1E" w:rsidP="006F31D4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1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/>
      </w:rPr>
    </w:lvl>
  </w:abstractNum>
  <w:abstractNum w:abstractNumId="12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6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34235B53"/>
    <w:multiLevelType w:val="multilevel"/>
    <w:tmpl w:val="6FF23446"/>
    <w:lvl w:ilvl="0">
      <w:start w:val="1"/>
      <w:numFmt w:val="decimal"/>
      <w:lvlText w:val="%1."/>
      <w:lvlJc w:val="left"/>
      <w:pPr>
        <w:ind w:left="417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3">
    <w:nsid w:val="3B7A7FD2"/>
    <w:multiLevelType w:val="multilevel"/>
    <w:tmpl w:val="342E2F3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7">
    <w:nsid w:val="4E735352"/>
    <w:multiLevelType w:val="hybridMultilevel"/>
    <w:tmpl w:val="A8D0D38C"/>
    <w:lvl w:ilvl="0" w:tplc="3DB004D8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7F1773A"/>
    <w:multiLevelType w:val="hybridMultilevel"/>
    <w:tmpl w:val="A778554A"/>
    <w:lvl w:ilvl="0" w:tplc="79507AFA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29">
    <w:nsid w:val="5A3B5C08"/>
    <w:multiLevelType w:val="multilevel"/>
    <w:tmpl w:val="9C281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3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25"/>
  </w:num>
  <w:num w:numId="4">
    <w:abstractNumId w:val="19"/>
  </w:num>
  <w:num w:numId="5">
    <w:abstractNumId w:val="27"/>
  </w:num>
  <w:num w:numId="6">
    <w:abstractNumId w:val="13"/>
  </w:num>
  <w:num w:numId="7">
    <w:abstractNumId w:val="3"/>
  </w:num>
  <w:num w:numId="8">
    <w:abstractNumId w:val="9"/>
  </w:num>
  <w:num w:numId="9">
    <w:abstractNumId w:val="22"/>
  </w:num>
  <w:num w:numId="10">
    <w:abstractNumId w:val="8"/>
  </w:num>
  <w:num w:numId="11">
    <w:abstractNumId w:val="30"/>
  </w:num>
  <w:num w:numId="12">
    <w:abstractNumId w:val="28"/>
  </w:num>
  <w:num w:numId="13">
    <w:abstractNumId w:val="31"/>
  </w:num>
  <w:num w:numId="14">
    <w:abstractNumId w:val="14"/>
  </w:num>
  <w:num w:numId="15">
    <w:abstractNumId w:val="0"/>
  </w:num>
  <w:num w:numId="16">
    <w:abstractNumId w:val="12"/>
  </w:num>
  <w:num w:numId="17">
    <w:abstractNumId w:val="5"/>
  </w:num>
  <w:num w:numId="18">
    <w:abstractNumId w:val="20"/>
  </w:num>
  <w:num w:numId="19">
    <w:abstractNumId w:val="7"/>
  </w:num>
  <w:num w:numId="20">
    <w:abstractNumId w:val="21"/>
  </w:num>
  <w:num w:numId="21">
    <w:abstractNumId w:val="1"/>
  </w:num>
  <w:num w:numId="22">
    <w:abstractNumId w:val="18"/>
  </w:num>
  <w:num w:numId="23">
    <w:abstractNumId w:val="24"/>
  </w:num>
  <w:num w:numId="24">
    <w:abstractNumId w:val="32"/>
  </w:num>
  <w:num w:numId="25">
    <w:abstractNumId w:val="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2"/>
    <w:lvlOverride w:ilvl="0">
      <w:startOverride w:val="4"/>
    </w:lvlOverride>
    <w:lvlOverride w:ilvl="1">
      <w:startOverride w:val="2"/>
    </w:lvlOverride>
    <w:lvlOverride w:ilvl="2">
      <w:startOverride w:val="2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23E"/>
    <w:rsid w:val="0002224D"/>
    <w:rsid w:val="00025539"/>
    <w:rsid w:val="0004014B"/>
    <w:rsid w:val="000471AC"/>
    <w:rsid w:val="00080571"/>
    <w:rsid w:val="00081C92"/>
    <w:rsid w:val="00082320"/>
    <w:rsid w:val="000951A7"/>
    <w:rsid w:val="000A43F6"/>
    <w:rsid w:val="000C3B5C"/>
    <w:rsid w:val="000C49DD"/>
    <w:rsid w:val="000D07E6"/>
    <w:rsid w:val="000E29CF"/>
    <w:rsid w:val="000E4451"/>
    <w:rsid w:val="00113675"/>
    <w:rsid w:val="00120168"/>
    <w:rsid w:val="00133532"/>
    <w:rsid w:val="00135A00"/>
    <w:rsid w:val="00142255"/>
    <w:rsid w:val="00142D1A"/>
    <w:rsid w:val="00153AC8"/>
    <w:rsid w:val="001672A4"/>
    <w:rsid w:val="001717CE"/>
    <w:rsid w:val="001742F5"/>
    <w:rsid w:val="0018177C"/>
    <w:rsid w:val="0018436E"/>
    <w:rsid w:val="00184B37"/>
    <w:rsid w:val="001919E1"/>
    <w:rsid w:val="001B7114"/>
    <w:rsid w:val="001C5AC5"/>
    <w:rsid w:val="001D7E78"/>
    <w:rsid w:val="001E51B1"/>
    <w:rsid w:val="001F0298"/>
    <w:rsid w:val="001F36FB"/>
    <w:rsid w:val="00203DC6"/>
    <w:rsid w:val="002073CD"/>
    <w:rsid w:val="00221DDB"/>
    <w:rsid w:val="002268E0"/>
    <w:rsid w:val="00227B6D"/>
    <w:rsid w:val="0023263B"/>
    <w:rsid w:val="00264142"/>
    <w:rsid w:val="00285FE7"/>
    <w:rsid w:val="00295862"/>
    <w:rsid w:val="002A67B6"/>
    <w:rsid w:val="002A759C"/>
    <w:rsid w:val="002B59D6"/>
    <w:rsid w:val="002B5E81"/>
    <w:rsid w:val="0030336B"/>
    <w:rsid w:val="00306A38"/>
    <w:rsid w:val="003313E0"/>
    <w:rsid w:val="0034457C"/>
    <w:rsid w:val="00361567"/>
    <w:rsid w:val="003623C5"/>
    <w:rsid w:val="003706E9"/>
    <w:rsid w:val="00374DF9"/>
    <w:rsid w:val="003832E5"/>
    <w:rsid w:val="00391A3A"/>
    <w:rsid w:val="003A08E3"/>
    <w:rsid w:val="003C0FA2"/>
    <w:rsid w:val="003D7F91"/>
    <w:rsid w:val="003E6493"/>
    <w:rsid w:val="00417A5C"/>
    <w:rsid w:val="0042368C"/>
    <w:rsid w:val="0042735F"/>
    <w:rsid w:val="0043107F"/>
    <w:rsid w:val="0044129B"/>
    <w:rsid w:val="0044799D"/>
    <w:rsid w:val="00461F1E"/>
    <w:rsid w:val="00465722"/>
    <w:rsid w:val="00467994"/>
    <w:rsid w:val="00485C6A"/>
    <w:rsid w:val="00486624"/>
    <w:rsid w:val="00486C12"/>
    <w:rsid w:val="0049623E"/>
    <w:rsid w:val="004B2249"/>
    <w:rsid w:val="004B7ED2"/>
    <w:rsid w:val="004C3A42"/>
    <w:rsid w:val="004C6A14"/>
    <w:rsid w:val="004D35E8"/>
    <w:rsid w:val="004D6730"/>
    <w:rsid w:val="004E183A"/>
    <w:rsid w:val="004F06FD"/>
    <w:rsid w:val="004F3051"/>
    <w:rsid w:val="004F3EA9"/>
    <w:rsid w:val="0050468C"/>
    <w:rsid w:val="005068E4"/>
    <w:rsid w:val="0051698E"/>
    <w:rsid w:val="00521E3B"/>
    <w:rsid w:val="00521E90"/>
    <w:rsid w:val="00554C51"/>
    <w:rsid w:val="00571409"/>
    <w:rsid w:val="00572B55"/>
    <w:rsid w:val="00575495"/>
    <w:rsid w:val="00581D24"/>
    <w:rsid w:val="0059466F"/>
    <w:rsid w:val="005A625F"/>
    <w:rsid w:val="005B090F"/>
    <w:rsid w:val="005B43BD"/>
    <w:rsid w:val="005C3A79"/>
    <w:rsid w:val="005D72F6"/>
    <w:rsid w:val="005E1974"/>
    <w:rsid w:val="005E6546"/>
    <w:rsid w:val="00607AA8"/>
    <w:rsid w:val="00607EEA"/>
    <w:rsid w:val="006128F7"/>
    <w:rsid w:val="00640F75"/>
    <w:rsid w:val="00643942"/>
    <w:rsid w:val="0065417C"/>
    <w:rsid w:val="006659EB"/>
    <w:rsid w:val="00667DC9"/>
    <w:rsid w:val="00670D02"/>
    <w:rsid w:val="00671340"/>
    <w:rsid w:val="00671DD1"/>
    <w:rsid w:val="006861EA"/>
    <w:rsid w:val="006A0537"/>
    <w:rsid w:val="006A7CFE"/>
    <w:rsid w:val="006B765A"/>
    <w:rsid w:val="006D602F"/>
    <w:rsid w:val="006D6090"/>
    <w:rsid w:val="006E139B"/>
    <w:rsid w:val="006E4B67"/>
    <w:rsid w:val="006E7159"/>
    <w:rsid w:val="006F31D4"/>
    <w:rsid w:val="0070013C"/>
    <w:rsid w:val="00700AB0"/>
    <w:rsid w:val="00715EF3"/>
    <w:rsid w:val="0072107E"/>
    <w:rsid w:val="0072652D"/>
    <w:rsid w:val="00735E50"/>
    <w:rsid w:val="00741CCD"/>
    <w:rsid w:val="00747FA8"/>
    <w:rsid w:val="00755E6C"/>
    <w:rsid w:val="0075611A"/>
    <w:rsid w:val="007605AF"/>
    <w:rsid w:val="00763743"/>
    <w:rsid w:val="00763FED"/>
    <w:rsid w:val="00764AC6"/>
    <w:rsid w:val="007728A9"/>
    <w:rsid w:val="00797675"/>
    <w:rsid w:val="007A56A0"/>
    <w:rsid w:val="007B133E"/>
    <w:rsid w:val="007C1ADE"/>
    <w:rsid w:val="007D35F8"/>
    <w:rsid w:val="007E1D16"/>
    <w:rsid w:val="007E7D80"/>
    <w:rsid w:val="007F2C6B"/>
    <w:rsid w:val="007F4F60"/>
    <w:rsid w:val="008242CF"/>
    <w:rsid w:val="00840EC0"/>
    <w:rsid w:val="00851249"/>
    <w:rsid w:val="0086208E"/>
    <w:rsid w:val="00884881"/>
    <w:rsid w:val="00893964"/>
    <w:rsid w:val="008A1908"/>
    <w:rsid w:val="008A26F6"/>
    <w:rsid w:val="008A2C11"/>
    <w:rsid w:val="008D2E1E"/>
    <w:rsid w:val="008D735D"/>
    <w:rsid w:val="008E4AD9"/>
    <w:rsid w:val="00905EBD"/>
    <w:rsid w:val="009144DB"/>
    <w:rsid w:val="00917DF4"/>
    <w:rsid w:val="00925E09"/>
    <w:rsid w:val="009447DB"/>
    <w:rsid w:val="00944DF6"/>
    <w:rsid w:val="009500D4"/>
    <w:rsid w:val="00950214"/>
    <w:rsid w:val="0095555B"/>
    <w:rsid w:val="009917F4"/>
    <w:rsid w:val="009A06A3"/>
    <w:rsid w:val="009A2550"/>
    <w:rsid w:val="009C158F"/>
    <w:rsid w:val="009C5F6B"/>
    <w:rsid w:val="009D4D52"/>
    <w:rsid w:val="009E4D7B"/>
    <w:rsid w:val="00A0157F"/>
    <w:rsid w:val="00A129EC"/>
    <w:rsid w:val="00A17E87"/>
    <w:rsid w:val="00A24A13"/>
    <w:rsid w:val="00A27108"/>
    <w:rsid w:val="00A30A6A"/>
    <w:rsid w:val="00A45DD5"/>
    <w:rsid w:val="00A5029E"/>
    <w:rsid w:val="00A53FED"/>
    <w:rsid w:val="00A54504"/>
    <w:rsid w:val="00A83C88"/>
    <w:rsid w:val="00A91821"/>
    <w:rsid w:val="00A94C2F"/>
    <w:rsid w:val="00AA6F38"/>
    <w:rsid w:val="00AB4867"/>
    <w:rsid w:val="00AB4D59"/>
    <w:rsid w:val="00AC2748"/>
    <w:rsid w:val="00AD50B9"/>
    <w:rsid w:val="00AD5BE9"/>
    <w:rsid w:val="00AE0622"/>
    <w:rsid w:val="00AE4506"/>
    <w:rsid w:val="00AF07DA"/>
    <w:rsid w:val="00B04254"/>
    <w:rsid w:val="00B23F6E"/>
    <w:rsid w:val="00B24CE0"/>
    <w:rsid w:val="00B57438"/>
    <w:rsid w:val="00B639AE"/>
    <w:rsid w:val="00B74F3F"/>
    <w:rsid w:val="00B7517D"/>
    <w:rsid w:val="00B920BF"/>
    <w:rsid w:val="00B9221F"/>
    <w:rsid w:val="00B97822"/>
    <w:rsid w:val="00BC06A4"/>
    <w:rsid w:val="00BE5752"/>
    <w:rsid w:val="00BE5F36"/>
    <w:rsid w:val="00C120F2"/>
    <w:rsid w:val="00C136A9"/>
    <w:rsid w:val="00C50401"/>
    <w:rsid w:val="00C7209F"/>
    <w:rsid w:val="00C8663B"/>
    <w:rsid w:val="00C87EA9"/>
    <w:rsid w:val="00C956EE"/>
    <w:rsid w:val="00CB040C"/>
    <w:rsid w:val="00CB13EC"/>
    <w:rsid w:val="00CB2800"/>
    <w:rsid w:val="00CB7906"/>
    <w:rsid w:val="00CF137A"/>
    <w:rsid w:val="00CF2973"/>
    <w:rsid w:val="00CF463B"/>
    <w:rsid w:val="00D00532"/>
    <w:rsid w:val="00D1565D"/>
    <w:rsid w:val="00D25562"/>
    <w:rsid w:val="00D27720"/>
    <w:rsid w:val="00D323B0"/>
    <w:rsid w:val="00D50E41"/>
    <w:rsid w:val="00D52E44"/>
    <w:rsid w:val="00D7020F"/>
    <w:rsid w:val="00D72745"/>
    <w:rsid w:val="00D72776"/>
    <w:rsid w:val="00D90EB6"/>
    <w:rsid w:val="00DA77B1"/>
    <w:rsid w:val="00DB2B45"/>
    <w:rsid w:val="00DC2D8A"/>
    <w:rsid w:val="00E1217E"/>
    <w:rsid w:val="00E21C37"/>
    <w:rsid w:val="00E31FDD"/>
    <w:rsid w:val="00E33AF5"/>
    <w:rsid w:val="00E410FC"/>
    <w:rsid w:val="00E52DD3"/>
    <w:rsid w:val="00E76053"/>
    <w:rsid w:val="00E76154"/>
    <w:rsid w:val="00E87B1F"/>
    <w:rsid w:val="00EA5AE1"/>
    <w:rsid w:val="00EB270C"/>
    <w:rsid w:val="00EB785A"/>
    <w:rsid w:val="00EC2C5F"/>
    <w:rsid w:val="00EE5A56"/>
    <w:rsid w:val="00EF151D"/>
    <w:rsid w:val="00EF49F5"/>
    <w:rsid w:val="00F154BA"/>
    <w:rsid w:val="00F8025B"/>
    <w:rsid w:val="00F82750"/>
    <w:rsid w:val="00F84F5A"/>
    <w:rsid w:val="00F93034"/>
    <w:rsid w:val="00FA2AA4"/>
    <w:rsid w:val="00FC4F3D"/>
    <w:rsid w:val="00FC5CFF"/>
    <w:rsid w:val="00FD132C"/>
    <w:rsid w:val="00FD655C"/>
    <w:rsid w:val="00FE41F8"/>
    <w:rsid w:val="00F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  <w15:docId w15:val="{9C7B5A4F-1983-466B-B8A4-79E115E2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9623E"/>
    <w:rPr>
      <w:rFonts w:ascii="Times New Roman" w:eastAsia="Times New Roman" w:hAnsi="Times New Roman"/>
      <w:lang w:eastAsia="ar-SA"/>
    </w:rPr>
  </w:style>
  <w:style w:type="paragraph" w:styleId="1">
    <w:name w:val="heading 1"/>
    <w:basedOn w:val="a2"/>
    <w:next w:val="a2"/>
    <w:link w:val="11"/>
    <w:qFormat/>
    <w:rsid w:val="006F31D4"/>
    <w:pPr>
      <w:keepNext/>
      <w:keepLines/>
      <w:numPr>
        <w:numId w:val="10"/>
      </w:numPr>
      <w:spacing w:before="120"/>
      <w:jc w:val="center"/>
      <w:outlineLvl w:val="0"/>
    </w:pPr>
    <w:rPr>
      <w:rFonts w:eastAsia="Calibri"/>
      <w:b/>
      <w:bCs/>
      <w:sz w:val="28"/>
      <w:szCs w:val="28"/>
      <w:lang w:eastAsia="en-US"/>
    </w:rPr>
  </w:style>
  <w:style w:type="paragraph" w:styleId="2">
    <w:name w:val="heading 2"/>
    <w:basedOn w:val="1"/>
    <w:next w:val="a2"/>
    <w:link w:val="20"/>
    <w:qFormat/>
    <w:rsid w:val="006F31D4"/>
    <w:pPr>
      <w:numPr>
        <w:ilvl w:val="1"/>
        <w:numId w:val="9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F31D4"/>
    <w:pPr>
      <w:ind w:firstLine="709"/>
      <w:jc w:val="right"/>
      <w:outlineLvl w:val="2"/>
    </w:pPr>
    <w:rPr>
      <w:rFonts w:eastAsia="Calibri"/>
      <w:b/>
      <w:sz w:val="28"/>
      <w:szCs w:val="28"/>
      <w:lang w:eastAsia="en-US"/>
    </w:rPr>
  </w:style>
  <w:style w:type="paragraph" w:styleId="5">
    <w:name w:val="heading 5"/>
    <w:basedOn w:val="a2"/>
    <w:next w:val="a2"/>
    <w:link w:val="50"/>
    <w:qFormat/>
    <w:rsid w:val="006F31D4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6F31D4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6F31D4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6F31D4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link w:val="3"/>
    <w:rsid w:val="006F31D4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link w:val="5"/>
    <w:rsid w:val="006F31D4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6F31D4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List Paragraph"/>
    <w:basedOn w:val="a2"/>
    <w:link w:val="a7"/>
    <w:uiPriority w:val="34"/>
    <w:qFormat/>
    <w:rsid w:val="000255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7">
    <w:name w:val="Абзац списка Знак"/>
    <w:link w:val="a6"/>
    <w:uiPriority w:val="99"/>
    <w:rsid w:val="00025539"/>
    <w:rPr>
      <w:rFonts w:ascii="Calibri" w:eastAsia="Calibri" w:hAnsi="Calibri" w:cs="Times New Roman"/>
      <w:lang w:eastAsia="ru-RU"/>
    </w:rPr>
  </w:style>
  <w:style w:type="paragraph" w:styleId="a8">
    <w:name w:val="Balloon Text"/>
    <w:basedOn w:val="a2"/>
    <w:link w:val="a9"/>
    <w:semiHidden/>
    <w:unhideWhenUsed/>
    <w:rsid w:val="00025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2553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Абзац списка1"/>
    <w:basedOn w:val="a2"/>
    <w:rsid w:val="004D35E8"/>
    <w:pPr>
      <w:ind w:left="720"/>
      <w:jc w:val="both"/>
    </w:pPr>
    <w:rPr>
      <w:rFonts w:eastAsia="Calibri"/>
      <w:sz w:val="28"/>
      <w:szCs w:val="28"/>
      <w:lang w:eastAsia="ru-RU"/>
    </w:rPr>
  </w:style>
  <w:style w:type="character" w:styleId="aa">
    <w:name w:val="Hyperlink"/>
    <w:uiPriority w:val="99"/>
    <w:rsid w:val="004D35E8"/>
    <w:rPr>
      <w:rFonts w:cs="Times New Roman"/>
      <w:color w:val="0000FF"/>
      <w:u w:val="single"/>
    </w:rPr>
  </w:style>
  <w:style w:type="paragraph" w:styleId="ab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c"/>
    <w:uiPriority w:val="99"/>
    <w:rsid w:val="006F31D4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ru-RU"/>
    </w:rPr>
  </w:style>
  <w:style w:type="character" w:customStyle="1" w:styleId="ac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b"/>
    <w:uiPriority w:val="99"/>
    <w:rsid w:val="006F31D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footer"/>
    <w:basedOn w:val="a2"/>
    <w:link w:val="ae"/>
    <w:uiPriority w:val="99"/>
    <w:rsid w:val="006F31D4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ru-RU"/>
    </w:rPr>
  </w:style>
  <w:style w:type="character" w:customStyle="1" w:styleId="ae">
    <w:name w:val="Нижний колонтитул Знак"/>
    <w:link w:val="ad"/>
    <w:uiPriority w:val="99"/>
    <w:rsid w:val="006F31D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3">
    <w:name w:val="toc 1"/>
    <w:basedOn w:val="a2"/>
    <w:next w:val="a2"/>
    <w:autoRedefine/>
    <w:uiPriority w:val="39"/>
    <w:qFormat/>
    <w:rsid w:val="006B765A"/>
    <w:pPr>
      <w:tabs>
        <w:tab w:val="left" w:pos="560"/>
        <w:tab w:val="right" w:leader="dot" w:pos="9911"/>
      </w:tabs>
      <w:jc w:val="both"/>
    </w:pPr>
    <w:rPr>
      <w:rFonts w:eastAsia="Calibri"/>
      <w:b/>
      <w:caps/>
      <w:noProof/>
      <w:sz w:val="24"/>
      <w:szCs w:val="24"/>
      <w:lang w:eastAsia="ru-RU"/>
    </w:rPr>
  </w:style>
  <w:style w:type="character" w:styleId="af">
    <w:name w:val="page number"/>
    <w:rsid w:val="006F31D4"/>
    <w:rPr>
      <w:rFonts w:cs="Times New Roman"/>
    </w:rPr>
  </w:style>
  <w:style w:type="character" w:customStyle="1" w:styleId="af0">
    <w:name w:val="!осн Знак"/>
    <w:link w:val="af1"/>
    <w:locked/>
    <w:rsid w:val="006F31D4"/>
    <w:rPr>
      <w:rFonts w:ascii="Times New Roman" w:hAnsi="Times New Roman" w:cs="Times New Roman"/>
    </w:rPr>
  </w:style>
  <w:style w:type="paragraph" w:customStyle="1" w:styleId="af1">
    <w:name w:val="!осн"/>
    <w:basedOn w:val="a2"/>
    <w:link w:val="af0"/>
    <w:rsid w:val="006F31D4"/>
    <w:pPr>
      <w:ind w:firstLine="567"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6F31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4">
    <w:name w:val="Заголовок оглавления1"/>
    <w:basedOn w:val="1"/>
    <w:next w:val="a2"/>
    <w:rsid w:val="006F31D4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6F31D4"/>
    <w:pPr>
      <w:tabs>
        <w:tab w:val="left" w:pos="840"/>
        <w:tab w:val="right" w:leader="dot" w:pos="10348"/>
      </w:tabs>
      <w:ind w:right="-2"/>
    </w:pPr>
    <w:rPr>
      <w:rFonts w:ascii="Calibri" w:eastAsia="Calibri" w:hAnsi="Calibri" w:cs="Calibri"/>
      <w:i/>
      <w:iCs/>
      <w:lang w:eastAsia="ru-RU"/>
    </w:rPr>
  </w:style>
  <w:style w:type="table" w:styleId="af2">
    <w:name w:val="Table Grid"/>
    <w:basedOn w:val="a4"/>
    <w:uiPriority w:val="59"/>
    <w:rsid w:val="006F31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3"/>
    <w:qFormat/>
    <w:rsid w:val="006F31D4"/>
    <w:pPr>
      <w:numPr>
        <w:ilvl w:val="2"/>
      </w:numPr>
      <w:spacing w:before="0"/>
    </w:pPr>
    <w:rPr>
      <w:spacing w:val="-1"/>
    </w:rPr>
  </w:style>
  <w:style w:type="character" w:customStyle="1" w:styleId="af3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rsid w:val="006F31D4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2"/>
    <w:link w:val="15"/>
    <w:rsid w:val="006F31D4"/>
    <w:pPr>
      <w:numPr>
        <w:numId w:val="2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F31D4"/>
    <w:rPr>
      <w:rFonts w:ascii="Times New Roman" w:eastAsia="Calibri" w:hAnsi="Times New Roman" w:cs="Times New Roman"/>
      <w:sz w:val="28"/>
      <w:szCs w:val="28"/>
    </w:rPr>
  </w:style>
  <w:style w:type="paragraph" w:styleId="af4">
    <w:name w:val="Normal (Web)"/>
    <w:aliases w:val="Обычный (Web),Обычный (веб) Знак Знак,Обычный (Web) Знак Знак Знак"/>
    <w:basedOn w:val="a2"/>
    <w:rsid w:val="006F31D4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-3">
    <w:name w:val="Пункт-3"/>
    <w:basedOn w:val="a2"/>
    <w:rsid w:val="006F31D4"/>
    <w:pPr>
      <w:tabs>
        <w:tab w:val="num" w:pos="1985"/>
      </w:tabs>
      <w:ind w:firstLine="709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2"/>
    <w:rsid w:val="006F31D4"/>
    <w:pPr>
      <w:tabs>
        <w:tab w:val="num" w:pos="1985"/>
      </w:tabs>
      <w:ind w:firstLine="709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2"/>
    <w:rsid w:val="006F31D4"/>
    <w:pPr>
      <w:tabs>
        <w:tab w:val="num" w:pos="1985"/>
      </w:tabs>
      <w:ind w:firstLine="709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2"/>
    <w:rsid w:val="006F31D4"/>
    <w:pPr>
      <w:tabs>
        <w:tab w:val="left" w:pos="1985"/>
      </w:tabs>
      <w:ind w:firstLine="709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2"/>
    <w:rsid w:val="006F31D4"/>
    <w:pPr>
      <w:tabs>
        <w:tab w:val="num" w:pos="360"/>
      </w:tabs>
      <w:ind w:firstLine="709"/>
      <w:jc w:val="both"/>
    </w:pPr>
    <w:rPr>
      <w:rFonts w:eastAsia="Calibri"/>
      <w:sz w:val="28"/>
      <w:szCs w:val="24"/>
      <w:lang w:eastAsia="ru-RU"/>
    </w:rPr>
  </w:style>
  <w:style w:type="paragraph" w:styleId="af5">
    <w:name w:val="annotation text"/>
    <w:basedOn w:val="a2"/>
    <w:link w:val="af6"/>
    <w:rsid w:val="006F31D4"/>
    <w:rPr>
      <w:rFonts w:eastAsia="Calibri"/>
      <w:lang w:eastAsia="ru-RU"/>
    </w:rPr>
  </w:style>
  <w:style w:type="character" w:customStyle="1" w:styleId="af6">
    <w:name w:val="Текст примечания Знак"/>
    <w:link w:val="af5"/>
    <w:rsid w:val="006F31D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link w:val="af8"/>
    <w:semiHidden/>
    <w:rsid w:val="006F31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semiHidden/>
    <w:rsid w:val="006F31D4"/>
    <w:pPr>
      <w:jc w:val="both"/>
    </w:pPr>
    <w:rPr>
      <w:b/>
      <w:bCs/>
    </w:rPr>
  </w:style>
  <w:style w:type="paragraph" w:customStyle="1" w:styleId="ConsPlusNormal">
    <w:name w:val="ConsPlusNormal"/>
    <w:link w:val="ConsPlusNormal0"/>
    <w:rsid w:val="006F31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6F31D4"/>
    <w:pPr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6F31D4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6F31D4"/>
    <w:pPr>
      <w:autoSpaceDE w:val="0"/>
      <w:autoSpaceDN w:val="0"/>
      <w:adjustRightInd w:val="0"/>
      <w:ind w:right="118"/>
      <w:jc w:val="both"/>
    </w:pPr>
    <w:rPr>
      <w:rFonts w:ascii="Arial" w:eastAsia="Calibri" w:hAnsi="Arial"/>
      <w:lang w:eastAsia="ru-RU"/>
    </w:rPr>
  </w:style>
  <w:style w:type="paragraph" w:styleId="HTML">
    <w:name w:val="HTML Preformatted"/>
    <w:basedOn w:val="a2"/>
    <w:link w:val="HTML0"/>
    <w:rsid w:val="006F3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eastAsia="ru-RU"/>
    </w:rPr>
  </w:style>
  <w:style w:type="character" w:customStyle="1" w:styleId="HTML0">
    <w:name w:val="Стандартный HTML Знак"/>
    <w:link w:val="HTML"/>
    <w:rsid w:val="006F31D4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F31D4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6F31D4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6F31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6F31D4"/>
    <w:pPr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rsid w:val="006F31D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6F31D4"/>
    <w:pPr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afb">
    <w:name w:val="Основной текст с отступом Знак"/>
    <w:link w:val="afa"/>
    <w:rsid w:val="006F31D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F31D4"/>
    <w:rPr>
      <w:rFonts w:ascii="Times New Roman" w:hAnsi="Times New Roman"/>
      <w:sz w:val="24"/>
      <w:szCs w:val="28"/>
    </w:rPr>
  </w:style>
  <w:style w:type="paragraph" w:customStyle="1" w:styleId="oaenoniinee">
    <w:name w:val="oaeno niinee"/>
    <w:basedOn w:val="a2"/>
    <w:rsid w:val="006F31D4"/>
    <w:pPr>
      <w:jc w:val="both"/>
    </w:pPr>
    <w:rPr>
      <w:rFonts w:eastAsia="Calibri"/>
      <w:sz w:val="24"/>
      <w:lang w:eastAsia="ru-RU"/>
    </w:rPr>
  </w:style>
  <w:style w:type="paragraph" w:styleId="33">
    <w:name w:val="Body Text 3"/>
    <w:basedOn w:val="a2"/>
    <w:link w:val="34"/>
    <w:uiPriority w:val="99"/>
    <w:rsid w:val="006F31D4"/>
    <w:pPr>
      <w:spacing w:after="120"/>
      <w:ind w:firstLine="567"/>
      <w:jc w:val="both"/>
    </w:pPr>
    <w:rPr>
      <w:rFonts w:eastAsia="Calibri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rsid w:val="006F31D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c">
    <w:name w:val="Plain Text"/>
    <w:basedOn w:val="a2"/>
    <w:link w:val="afd"/>
    <w:rsid w:val="006F31D4"/>
    <w:rPr>
      <w:rFonts w:ascii="Courier New" w:eastAsia="Calibri" w:hAnsi="Courier New"/>
      <w:lang w:eastAsia="ru-RU"/>
    </w:rPr>
  </w:style>
  <w:style w:type="character" w:customStyle="1" w:styleId="afd">
    <w:name w:val="Текст Знак"/>
    <w:link w:val="afc"/>
    <w:rsid w:val="006F31D4"/>
    <w:rPr>
      <w:rFonts w:ascii="Courier New" w:eastAsia="Calibri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6F31D4"/>
    <w:pPr>
      <w:ind w:firstLine="567"/>
      <w:jc w:val="center"/>
    </w:pPr>
    <w:rPr>
      <w:rFonts w:eastAsia="Calibri"/>
      <w:b/>
      <w:bCs/>
      <w:sz w:val="24"/>
      <w:szCs w:val="24"/>
      <w:lang w:eastAsia="ru-RU"/>
    </w:rPr>
  </w:style>
  <w:style w:type="paragraph" w:styleId="HTML1">
    <w:name w:val="HTML Address"/>
    <w:basedOn w:val="a2"/>
    <w:link w:val="HTML2"/>
    <w:rsid w:val="006F31D4"/>
    <w:rPr>
      <w:rFonts w:eastAsia="Calibri"/>
      <w:i/>
      <w:iCs/>
      <w:sz w:val="24"/>
      <w:szCs w:val="24"/>
      <w:lang w:eastAsia="ru-RU"/>
    </w:rPr>
  </w:style>
  <w:style w:type="character" w:customStyle="1" w:styleId="HTML2">
    <w:name w:val="Адрес HTML Знак"/>
    <w:link w:val="HTML1"/>
    <w:rsid w:val="006F31D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F31D4"/>
    <w:rPr>
      <w:rFonts w:cs="Times New Roman"/>
    </w:rPr>
  </w:style>
  <w:style w:type="paragraph" w:customStyle="1" w:styleId="ConsPlusTitle">
    <w:name w:val="ConsPlusTitle"/>
    <w:rsid w:val="006F31D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6F31D4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8"/>
      <w:szCs w:val="28"/>
    </w:rPr>
  </w:style>
  <w:style w:type="paragraph" w:styleId="aff">
    <w:name w:val="List Bullet"/>
    <w:basedOn w:val="a2"/>
    <w:autoRedefine/>
    <w:rsid w:val="006F31D4"/>
    <w:pPr>
      <w:widowControl w:val="0"/>
      <w:jc w:val="both"/>
    </w:pPr>
    <w:rPr>
      <w:rFonts w:eastAsia="Calibri"/>
      <w:sz w:val="22"/>
      <w:szCs w:val="22"/>
      <w:lang w:eastAsia="ru-RU"/>
    </w:rPr>
  </w:style>
  <w:style w:type="character" w:styleId="aff0">
    <w:name w:val="FollowedHyperlink"/>
    <w:uiPriority w:val="99"/>
    <w:rsid w:val="006F31D4"/>
    <w:rPr>
      <w:rFonts w:cs="Times New Roman"/>
      <w:color w:val="800080"/>
      <w:u w:val="single"/>
    </w:rPr>
  </w:style>
  <w:style w:type="character" w:customStyle="1" w:styleId="da">
    <w:name w:val="da"/>
    <w:rsid w:val="006F31D4"/>
    <w:rPr>
      <w:rFonts w:cs="Times New Roman"/>
    </w:rPr>
  </w:style>
  <w:style w:type="paragraph" w:customStyle="1" w:styleId="ConsNonformat">
    <w:name w:val="ConsNonformat"/>
    <w:rsid w:val="006F31D4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6F31D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17">
    <w:name w:val="Текст1"/>
    <w:basedOn w:val="a2"/>
    <w:rsid w:val="006F31D4"/>
    <w:rPr>
      <w:rFonts w:ascii="Courier New" w:eastAsia="Calibri" w:hAnsi="Courier New"/>
      <w:lang w:eastAsia="ru-RU"/>
    </w:rPr>
  </w:style>
  <w:style w:type="paragraph" w:customStyle="1" w:styleId="110">
    <w:name w:val="Абзац списка11"/>
    <w:basedOn w:val="a2"/>
    <w:rsid w:val="006F31D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6F31D4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1">
    <w:name w:val="готик текст"/>
    <w:rsid w:val="006F31D4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2">
    <w:name w:val="Title"/>
    <w:basedOn w:val="a2"/>
    <w:link w:val="aff3"/>
    <w:qFormat/>
    <w:rsid w:val="006F31D4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eastAsia="Calibri" w:hAnsi="Arial"/>
      <w:b/>
      <w:bCs/>
      <w:kern w:val="28"/>
      <w:sz w:val="32"/>
      <w:szCs w:val="32"/>
      <w:lang w:val="en-GB" w:eastAsia="ru-RU"/>
    </w:rPr>
  </w:style>
  <w:style w:type="character" w:customStyle="1" w:styleId="aff3">
    <w:name w:val="Название Знак"/>
    <w:link w:val="aff2"/>
    <w:rsid w:val="006F31D4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paragraph" w:styleId="24">
    <w:name w:val="Body Text 2"/>
    <w:basedOn w:val="a2"/>
    <w:link w:val="25"/>
    <w:rsid w:val="006F31D4"/>
    <w:pPr>
      <w:widowControl w:val="0"/>
      <w:spacing w:after="120" w:line="480" w:lineRule="auto"/>
    </w:pPr>
    <w:rPr>
      <w:rFonts w:eastAsia="Calibri"/>
      <w:snapToGrid w:val="0"/>
      <w:lang w:eastAsia="ru-RU"/>
    </w:rPr>
  </w:style>
  <w:style w:type="character" w:customStyle="1" w:styleId="25">
    <w:name w:val="Основной текст 2 Знак"/>
    <w:link w:val="24"/>
    <w:rsid w:val="006F31D4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6F31D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ru-RU"/>
    </w:rPr>
  </w:style>
  <w:style w:type="paragraph" w:customStyle="1" w:styleId="Iauiue">
    <w:name w:val="Iau?iue"/>
    <w:rsid w:val="006F31D4"/>
    <w:pPr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26">
    <w:name w:val="Абзац списка2"/>
    <w:basedOn w:val="a2"/>
    <w:rsid w:val="006F31D4"/>
    <w:pPr>
      <w:widowControl w:val="0"/>
      <w:ind w:left="720"/>
    </w:pPr>
    <w:rPr>
      <w:rFonts w:eastAsia="Calibri"/>
      <w:lang w:eastAsia="ru-RU"/>
    </w:rPr>
  </w:style>
  <w:style w:type="character" w:customStyle="1" w:styleId="apple-converted-space">
    <w:name w:val="apple-converted-space"/>
    <w:rsid w:val="006F31D4"/>
  </w:style>
  <w:style w:type="paragraph" w:customStyle="1" w:styleId="aff5">
    <w:name w:val="Содержимое таблицы"/>
    <w:basedOn w:val="a2"/>
    <w:rsid w:val="006F31D4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ru-RU"/>
    </w:rPr>
  </w:style>
  <w:style w:type="paragraph" w:customStyle="1" w:styleId="aff6">
    <w:name w:val="Комментарий"/>
    <w:basedOn w:val="a2"/>
    <w:next w:val="a2"/>
    <w:rsid w:val="006F31D4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lang w:eastAsia="ru-RU"/>
    </w:rPr>
  </w:style>
  <w:style w:type="character" w:customStyle="1" w:styleId="aff7">
    <w:name w:val="Схема документа Знак"/>
    <w:link w:val="aff8"/>
    <w:uiPriority w:val="99"/>
    <w:rsid w:val="006F31D4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styleId="aff8">
    <w:name w:val="Document Map"/>
    <w:basedOn w:val="a2"/>
    <w:link w:val="aff7"/>
    <w:uiPriority w:val="99"/>
    <w:semiHidden/>
    <w:rsid w:val="006F31D4"/>
    <w:pPr>
      <w:widowControl w:val="0"/>
      <w:shd w:val="clear" w:color="auto" w:fill="000080"/>
    </w:pPr>
    <w:rPr>
      <w:rFonts w:ascii="Tahoma" w:eastAsia="Calibri" w:hAnsi="Tahoma"/>
      <w:snapToGrid w:val="0"/>
      <w:lang w:eastAsia="ru-RU"/>
    </w:rPr>
  </w:style>
  <w:style w:type="paragraph" w:customStyle="1" w:styleId="27">
    <w:name w:val="Рецензия2"/>
    <w:hidden/>
    <w:semiHidden/>
    <w:rsid w:val="006F31D4"/>
    <w:rPr>
      <w:rFonts w:ascii="Times New Roman" w:hAnsi="Times New Roman"/>
      <w:sz w:val="24"/>
      <w:szCs w:val="24"/>
    </w:rPr>
  </w:style>
  <w:style w:type="paragraph" w:styleId="aff9">
    <w:name w:val="footnote text"/>
    <w:basedOn w:val="a2"/>
    <w:link w:val="affa"/>
    <w:semiHidden/>
    <w:rsid w:val="006F31D4"/>
    <w:pPr>
      <w:jc w:val="both"/>
    </w:pPr>
    <w:rPr>
      <w:rFonts w:eastAsia="Calibri"/>
      <w:lang w:eastAsia="ru-RU"/>
    </w:rPr>
  </w:style>
  <w:style w:type="character" w:customStyle="1" w:styleId="affa">
    <w:name w:val="Текст сноски Знак"/>
    <w:link w:val="aff9"/>
    <w:semiHidden/>
    <w:rsid w:val="006F31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b">
    <w:name w:val="footnote reference"/>
    <w:rsid w:val="006F31D4"/>
    <w:rPr>
      <w:rFonts w:cs="Times New Roman"/>
      <w:vertAlign w:val="superscript"/>
    </w:rPr>
  </w:style>
  <w:style w:type="character" w:customStyle="1" w:styleId="FontStyle13">
    <w:name w:val="Font Style13"/>
    <w:rsid w:val="006F31D4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6F31D4"/>
    <w:rPr>
      <w:rFonts w:ascii="Times New Roman" w:hAnsi="Times New Roman"/>
      <w:sz w:val="28"/>
      <w:szCs w:val="28"/>
      <w:lang w:eastAsia="en-US"/>
    </w:rPr>
  </w:style>
  <w:style w:type="character" w:styleId="affd">
    <w:name w:val="Emphasis"/>
    <w:qFormat/>
    <w:rsid w:val="006F31D4"/>
    <w:rPr>
      <w:i/>
      <w:iCs/>
    </w:rPr>
  </w:style>
  <w:style w:type="paragraph" w:customStyle="1" w:styleId="Times12">
    <w:name w:val="Times 12"/>
    <w:basedOn w:val="a2"/>
    <w:rsid w:val="006F31D4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paragraph" w:customStyle="1" w:styleId="affe">
    <w:name w:val="Пункт б/н"/>
    <w:basedOn w:val="a2"/>
    <w:rsid w:val="006F31D4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  <w:lang w:eastAsia="ru-RU"/>
    </w:rPr>
  </w:style>
  <w:style w:type="paragraph" w:styleId="afff">
    <w:name w:val="TOC Heading"/>
    <w:basedOn w:val="1"/>
    <w:next w:val="a2"/>
    <w:uiPriority w:val="39"/>
    <w:unhideWhenUsed/>
    <w:qFormat/>
    <w:rsid w:val="006F31D4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qFormat/>
    <w:rsid w:val="006F31D4"/>
    <w:pPr>
      <w:ind w:left="560"/>
    </w:pPr>
    <w:rPr>
      <w:rFonts w:ascii="Calibri" w:eastAsia="Calibri" w:hAnsi="Calibri" w:cs="Calibri"/>
      <w:lang w:eastAsia="ru-RU"/>
    </w:rPr>
  </w:style>
  <w:style w:type="paragraph" w:styleId="4">
    <w:name w:val="toc 4"/>
    <w:basedOn w:val="a2"/>
    <w:next w:val="a2"/>
    <w:autoRedefine/>
    <w:uiPriority w:val="39"/>
    <w:rsid w:val="006F31D4"/>
    <w:pPr>
      <w:ind w:left="840"/>
    </w:pPr>
    <w:rPr>
      <w:rFonts w:ascii="Calibri" w:eastAsia="Calibri" w:hAnsi="Calibri" w:cs="Calibri"/>
      <w:lang w:eastAsia="ru-RU"/>
    </w:rPr>
  </w:style>
  <w:style w:type="paragraph" w:styleId="51">
    <w:name w:val="toc 5"/>
    <w:basedOn w:val="a2"/>
    <w:next w:val="a2"/>
    <w:autoRedefine/>
    <w:uiPriority w:val="39"/>
    <w:rsid w:val="006F31D4"/>
    <w:pPr>
      <w:ind w:left="1120"/>
    </w:pPr>
    <w:rPr>
      <w:rFonts w:ascii="Calibri" w:eastAsia="Calibri" w:hAnsi="Calibri" w:cs="Calibri"/>
      <w:lang w:eastAsia="ru-RU"/>
    </w:rPr>
  </w:style>
  <w:style w:type="paragraph" w:styleId="61">
    <w:name w:val="toc 6"/>
    <w:basedOn w:val="a2"/>
    <w:next w:val="a2"/>
    <w:autoRedefine/>
    <w:uiPriority w:val="39"/>
    <w:rsid w:val="006F31D4"/>
    <w:pPr>
      <w:ind w:left="1400"/>
    </w:pPr>
    <w:rPr>
      <w:rFonts w:ascii="Calibri" w:eastAsia="Calibri" w:hAnsi="Calibri" w:cs="Calibri"/>
      <w:lang w:eastAsia="ru-RU"/>
    </w:rPr>
  </w:style>
  <w:style w:type="paragraph" w:styleId="7">
    <w:name w:val="toc 7"/>
    <w:basedOn w:val="a2"/>
    <w:next w:val="a2"/>
    <w:autoRedefine/>
    <w:uiPriority w:val="39"/>
    <w:rsid w:val="006F31D4"/>
    <w:pPr>
      <w:ind w:left="1680"/>
    </w:pPr>
    <w:rPr>
      <w:rFonts w:ascii="Calibri" w:eastAsia="Calibri" w:hAnsi="Calibri" w:cs="Calibri"/>
      <w:lang w:eastAsia="ru-RU"/>
    </w:rPr>
  </w:style>
  <w:style w:type="paragraph" w:styleId="8">
    <w:name w:val="toc 8"/>
    <w:basedOn w:val="a2"/>
    <w:next w:val="a2"/>
    <w:autoRedefine/>
    <w:uiPriority w:val="39"/>
    <w:rsid w:val="006F31D4"/>
    <w:pPr>
      <w:ind w:left="1960"/>
    </w:pPr>
    <w:rPr>
      <w:rFonts w:ascii="Calibri" w:eastAsia="Calibri" w:hAnsi="Calibri" w:cs="Calibri"/>
      <w:lang w:eastAsia="ru-RU"/>
    </w:rPr>
  </w:style>
  <w:style w:type="paragraph" w:styleId="9">
    <w:name w:val="toc 9"/>
    <w:basedOn w:val="a2"/>
    <w:next w:val="a2"/>
    <w:autoRedefine/>
    <w:uiPriority w:val="39"/>
    <w:rsid w:val="006F31D4"/>
    <w:pPr>
      <w:ind w:left="2240"/>
    </w:pPr>
    <w:rPr>
      <w:rFonts w:ascii="Calibri" w:eastAsia="Calibri" w:hAnsi="Calibri" w:cs="Calibri"/>
      <w:lang w:eastAsia="ru-RU"/>
    </w:rPr>
  </w:style>
  <w:style w:type="paragraph" w:customStyle="1" w:styleId="a">
    <w:name w:val="Пункт"/>
    <w:basedOn w:val="a2"/>
    <w:rsid w:val="006F31D4"/>
    <w:pPr>
      <w:numPr>
        <w:ilvl w:val="2"/>
        <w:numId w:val="10"/>
      </w:numPr>
      <w:jc w:val="both"/>
    </w:pPr>
    <w:rPr>
      <w:rFonts w:eastAsia="Calibri"/>
      <w:sz w:val="28"/>
      <w:szCs w:val="28"/>
      <w:lang w:eastAsia="ru-RU"/>
    </w:rPr>
  </w:style>
  <w:style w:type="paragraph" w:customStyle="1" w:styleId="afff0">
    <w:name w:val="Обычный нумерованный текст"/>
    <w:basedOn w:val="a0"/>
    <w:link w:val="afff1"/>
    <w:qFormat/>
    <w:rsid w:val="006F31D4"/>
    <w:pPr>
      <w:keepNext w:val="0"/>
      <w:keepLines w:val="0"/>
      <w:widowControl w:val="0"/>
    </w:pPr>
  </w:style>
  <w:style w:type="character" w:customStyle="1" w:styleId="afff1">
    <w:name w:val="Обычный нумерованный текст Знак"/>
    <w:link w:val="afff0"/>
    <w:rsid w:val="006F31D4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styleId="afff2">
    <w:name w:val="No Spacing"/>
    <w:uiPriority w:val="1"/>
    <w:qFormat/>
    <w:rsid w:val="006F31D4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f3">
    <w:name w:val="Strong"/>
    <w:uiPriority w:val="22"/>
    <w:qFormat/>
    <w:rsid w:val="006F31D4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F31D4"/>
    <w:pPr>
      <w:ind w:firstLine="720"/>
      <w:jc w:val="both"/>
    </w:pPr>
    <w:rPr>
      <w:lang w:eastAsia="ru-RU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F31D4"/>
    <w:pPr>
      <w:keepNext/>
      <w:spacing w:before="240"/>
      <w:jc w:val="center"/>
    </w:pPr>
    <w:rPr>
      <w:rFonts w:ascii="Times New Roman CYR" w:hAnsi="Times New Roman CYR"/>
      <w:b/>
      <w:bCs/>
      <w:sz w:val="26"/>
      <w:lang w:eastAsia="ru-RU"/>
    </w:rPr>
  </w:style>
  <w:style w:type="paragraph" w:customStyle="1" w:styleId="BodyText23">
    <w:name w:val="Body Text 23"/>
    <w:basedOn w:val="a2"/>
    <w:rsid w:val="006F31D4"/>
    <w:pPr>
      <w:ind w:left="284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BodyText24">
    <w:name w:val="Body Text 24"/>
    <w:basedOn w:val="a2"/>
    <w:rsid w:val="006F31D4"/>
    <w:pPr>
      <w:ind w:left="284"/>
      <w:jc w:val="both"/>
    </w:pPr>
    <w:rPr>
      <w:rFonts w:ascii="Arial" w:hAnsi="Arial" w:cs="Arial"/>
      <w:sz w:val="22"/>
      <w:szCs w:val="22"/>
      <w:lang w:eastAsia="ru-RU"/>
    </w:rPr>
  </w:style>
  <w:style w:type="character" w:customStyle="1" w:styleId="NoSpacingChar">
    <w:name w:val="No Spacing Char"/>
    <w:link w:val="18"/>
    <w:uiPriority w:val="99"/>
    <w:locked/>
    <w:rsid w:val="006F31D4"/>
    <w:rPr>
      <w:rFonts w:ascii="Calibri" w:hAnsi="Calibri"/>
    </w:rPr>
  </w:style>
  <w:style w:type="paragraph" w:customStyle="1" w:styleId="18">
    <w:name w:val="Без интервала1"/>
    <w:link w:val="NoSpacingChar"/>
    <w:uiPriority w:val="99"/>
    <w:rsid w:val="006F31D4"/>
    <w:rPr>
      <w:sz w:val="22"/>
      <w:szCs w:val="22"/>
      <w:lang w:eastAsia="en-US"/>
    </w:rPr>
  </w:style>
  <w:style w:type="paragraph" w:customStyle="1" w:styleId="afff4">
    <w:name w:val="Знак"/>
    <w:basedOn w:val="a2"/>
    <w:rsid w:val="006F31D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eaderChar">
    <w:name w:val="Header Char"/>
    <w:locked/>
    <w:rsid w:val="006F31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F31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  <w:lang w:eastAsia="ru-RU"/>
    </w:rPr>
  </w:style>
  <w:style w:type="paragraph" w:customStyle="1" w:styleId="xl26">
    <w:name w:val="xl26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  <w:lang w:eastAsia="ru-RU"/>
    </w:rPr>
  </w:style>
  <w:style w:type="paragraph" w:customStyle="1" w:styleId="xl27">
    <w:name w:val="xl27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  <w:lang w:eastAsia="ru-RU"/>
    </w:rPr>
  </w:style>
  <w:style w:type="paragraph" w:customStyle="1" w:styleId="xl28">
    <w:name w:val="xl28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4"/>
      <w:szCs w:val="24"/>
      <w:lang w:eastAsia="ru-RU"/>
    </w:rPr>
  </w:style>
  <w:style w:type="paragraph" w:customStyle="1" w:styleId="xl29">
    <w:name w:val="xl29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  <w:lang w:eastAsia="ru-RU"/>
    </w:rPr>
  </w:style>
  <w:style w:type="paragraph" w:customStyle="1" w:styleId="xl30">
    <w:name w:val="xl30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  <w:lang w:eastAsia="ru-RU"/>
    </w:rPr>
  </w:style>
  <w:style w:type="paragraph" w:customStyle="1" w:styleId="xl31">
    <w:name w:val="xl31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  <w:lang w:eastAsia="ru-RU"/>
    </w:rPr>
  </w:style>
  <w:style w:type="paragraph" w:customStyle="1" w:styleId="xl32">
    <w:name w:val="xl32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 w:val="24"/>
      <w:szCs w:val="24"/>
      <w:lang w:eastAsia="ru-RU"/>
    </w:rPr>
  </w:style>
  <w:style w:type="paragraph" w:customStyle="1" w:styleId="xl33">
    <w:name w:val="xl33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 w:val="24"/>
      <w:szCs w:val="24"/>
      <w:lang w:eastAsia="ru-RU"/>
    </w:rPr>
  </w:style>
  <w:style w:type="paragraph" w:customStyle="1" w:styleId="xl34">
    <w:name w:val="xl34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 w:val="24"/>
      <w:szCs w:val="24"/>
      <w:lang w:eastAsia="ru-RU"/>
    </w:rPr>
  </w:style>
  <w:style w:type="paragraph" w:customStyle="1" w:styleId="xl35">
    <w:name w:val="xl35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 w:val="24"/>
      <w:szCs w:val="24"/>
      <w:lang w:eastAsia="ru-RU"/>
    </w:rPr>
  </w:style>
  <w:style w:type="paragraph" w:customStyle="1" w:styleId="xl36">
    <w:name w:val="xl36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xl37">
    <w:name w:val="xl37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4"/>
      <w:szCs w:val="24"/>
      <w:lang w:eastAsia="ru-RU"/>
    </w:rPr>
  </w:style>
  <w:style w:type="paragraph" w:customStyle="1" w:styleId="xl38">
    <w:name w:val="xl38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4"/>
      <w:szCs w:val="24"/>
      <w:lang w:eastAsia="ru-RU"/>
    </w:rPr>
  </w:style>
  <w:style w:type="paragraph" w:customStyle="1" w:styleId="xl39">
    <w:name w:val="xl39"/>
    <w:basedOn w:val="a2"/>
    <w:rsid w:val="006F31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  <w:lang w:eastAsia="ru-RU"/>
    </w:rPr>
  </w:style>
  <w:style w:type="paragraph" w:customStyle="1" w:styleId="xl40">
    <w:name w:val="xl40"/>
    <w:basedOn w:val="a2"/>
    <w:rsid w:val="006F31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  <w:lang w:eastAsia="ru-RU"/>
    </w:rPr>
  </w:style>
  <w:style w:type="paragraph" w:customStyle="1" w:styleId="xl41">
    <w:name w:val="xl41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  <w:lang w:eastAsia="ru-RU"/>
    </w:rPr>
  </w:style>
  <w:style w:type="paragraph" w:customStyle="1" w:styleId="xl89">
    <w:name w:val="xl89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color w:val="333300"/>
      <w:sz w:val="16"/>
      <w:szCs w:val="16"/>
      <w:lang w:eastAsia="ru-RU"/>
    </w:rPr>
  </w:style>
  <w:style w:type="paragraph" w:customStyle="1" w:styleId="xl90">
    <w:name w:val="xl90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333300"/>
      <w:sz w:val="16"/>
      <w:szCs w:val="16"/>
      <w:lang w:eastAsia="ru-RU"/>
    </w:rPr>
  </w:style>
  <w:style w:type="paragraph" w:customStyle="1" w:styleId="xl91">
    <w:name w:val="xl91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color w:val="000000"/>
      <w:sz w:val="16"/>
      <w:szCs w:val="16"/>
      <w:lang w:eastAsia="ru-RU"/>
    </w:rPr>
  </w:style>
  <w:style w:type="paragraph" w:customStyle="1" w:styleId="a1">
    <w:name w:val="Нумерованный Список"/>
    <w:rsid w:val="006F31D4"/>
    <w:pPr>
      <w:numPr>
        <w:numId w:val="13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6F31D4"/>
    <w:rPr>
      <w:b/>
      <w:bCs/>
      <w:sz w:val="24"/>
      <w:szCs w:val="24"/>
      <w:shd w:val="clear" w:color="auto" w:fill="FFFFFF"/>
    </w:rPr>
  </w:style>
  <w:style w:type="paragraph" w:customStyle="1" w:styleId="19">
    <w:name w:val="Знак1"/>
    <w:basedOn w:val="a2"/>
    <w:next w:val="a2"/>
    <w:rsid w:val="006F31D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9">
    <w:name w:val="заголовок 2"/>
    <w:basedOn w:val="a2"/>
    <w:next w:val="a2"/>
    <w:rsid w:val="006F31D4"/>
    <w:pPr>
      <w:jc w:val="center"/>
    </w:pPr>
    <w:rPr>
      <w:sz w:val="28"/>
      <w:szCs w:val="24"/>
      <w:lang w:eastAsia="ru-RU"/>
    </w:rPr>
  </w:style>
  <w:style w:type="paragraph" w:customStyle="1" w:styleId="140">
    <w:name w:val="Стиль Абзац списка + 14 пт По ширине После:  0 пт Междустр.интер..."/>
    <w:basedOn w:val="a6"/>
    <w:rsid w:val="006F31D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uiPriority w:val="99"/>
    <w:semiHidden/>
    <w:rsid w:val="006F31D4"/>
    <w:rPr>
      <w:color w:val="808080"/>
    </w:rPr>
  </w:style>
  <w:style w:type="character" w:customStyle="1" w:styleId="11pt">
    <w:name w:val="Основной текст + 11 pt"/>
    <w:rsid w:val="002641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styleId="afff6">
    <w:name w:val="annotation reference"/>
    <w:semiHidden/>
    <w:rsid w:val="00A129EC"/>
    <w:rPr>
      <w:sz w:val="16"/>
    </w:rPr>
  </w:style>
  <w:style w:type="table" w:customStyle="1" w:styleId="1a">
    <w:name w:val="Сетка таблицы1"/>
    <w:rsid w:val="00A129EC"/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rsid w:val="00A129EC"/>
    <w:rPr>
      <w:rFonts w:ascii="Times New Roman" w:hAnsi="Times New Roman" w:cs="Times New Roman" w:hint="default"/>
      <w:sz w:val="24"/>
      <w:szCs w:val="24"/>
    </w:rPr>
  </w:style>
  <w:style w:type="paragraph" w:customStyle="1" w:styleId="-0">
    <w:name w:val="Контракт-пункт"/>
    <w:basedOn w:val="a2"/>
    <w:link w:val="-2"/>
    <w:rsid w:val="00A129EC"/>
    <w:pPr>
      <w:numPr>
        <w:ilvl w:val="1"/>
        <w:numId w:val="33"/>
      </w:numPr>
      <w:jc w:val="both"/>
    </w:pPr>
    <w:rPr>
      <w:sz w:val="24"/>
      <w:szCs w:val="24"/>
      <w:lang w:eastAsia="ru-RU"/>
    </w:rPr>
  </w:style>
  <w:style w:type="character" w:customStyle="1" w:styleId="-2">
    <w:name w:val="Контракт-пункт Знак"/>
    <w:link w:val="-0"/>
    <w:locked/>
    <w:rsid w:val="00A12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2"/>
    <w:next w:val="-0"/>
    <w:rsid w:val="00A129EC"/>
    <w:pPr>
      <w:keepNext/>
      <w:numPr>
        <w:numId w:val="33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  <w:lang w:eastAsia="ru-RU"/>
    </w:rPr>
  </w:style>
  <w:style w:type="paragraph" w:customStyle="1" w:styleId="-8">
    <w:name w:val="Контракт-подпункт"/>
    <w:basedOn w:val="a2"/>
    <w:rsid w:val="00A129EC"/>
    <w:pPr>
      <w:tabs>
        <w:tab w:val="num" w:pos="851"/>
      </w:tabs>
      <w:ind w:left="851" w:hanging="851"/>
      <w:jc w:val="both"/>
    </w:pPr>
    <w:rPr>
      <w:sz w:val="24"/>
      <w:szCs w:val="24"/>
      <w:lang w:eastAsia="ru-RU"/>
    </w:rPr>
  </w:style>
  <w:style w:type="paragraph" w:customStyle="1" w:styleId="-1">
    <w:name w:val="Контракт-подподпункт"/>
    <w:basedOn w:val="a2"/>
    <w:rsid w:val="00A129EC"/>
    <w:pPr>
      <w:numPr>
        <w:ilvl w:val="3"/>
        <w:numId w:val="33"/>
      </w:numPr>
      <w:jc w:val="both"/>
    </w:pPr>
    <w:rPr>
      <w:sz w:val="24"/>
      <w:szCs w:val="24"/>
      <w:lang w:eastAsia="ru-RU"/>
    </w:rPr>
  </w:style>
  <w:style w:type="character" w:customStyle="1" w:styleId="1b">
    <w:name w:val="Заголовок №1_"/>
    <w:link w:val="1c"/>
    <w:uiPriority w:val="99"/>
    <w:rsid w:val="00BE5752"/>
    <w:rPr>
      <w:rFonts w:eastAsia="Times New Roman"/>
      <w:b/>
      <w:bCs/>
      <w:shd w:val="clear" w:color="auto" w:fill="FFFFFF"/>
    </w:rPr>
  </w:style>
  <w:style w:type="paragraph" w:customStyle="1" w:styleId="1c">
    <w:name w:val="Заголовок №1"/>
    <w:basedOn w:val="a2"/>
    <w:link w:val="1b"/>
    <w:uiPriority w:val="99"/>
    <w:rsid w:val="00BE5752"/>
    <w:pPr>
      <w:widowControl w:val="0"/>
      <w:shd w:val="clear" w:color="auto" w:fill="FFFFFF"/>
      <w:spacing w:line="250" w:lineRule="exact"/>
      <w:jc w:val="center"/>
      <w:outlineLvl w:val="0"/>
    </w:pPr>
    <w:rPr>
      <w:rFonts w:ascii="Calibri" w:hAnsi="Calibri"/>
      <w:b/>
      <w:bCs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90EB6"/>
    <w:rPr>
      <w:rFonts w:ascii="Arial" w:eastAsia="Calibri" w:hAnsi="Arial" w:cs="Arial"/>
      <w:sz w:val="28"/>
      <w:szCs w:val="28"/>
      <w:lang w:eastAsia="ru-RU"/>
    </w:rPr>
  </w:style>
  <w:style w:type="character" w:customStyle="1" w:styleId="2a">
    <w:name w:val="Основной текст (2)_"/>
    <w:link w:val="2b"/>
    <w:locked/>
    <w:rsid w:val="005E6546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5E6546"/>
    <w:pPr>
      <w:widowControl w:val="0"/>
      <w:shd w:val="clear" w:color="auto" w:fill="FFFFFF"/>
      <w:spacing w:line="322" w:lineRule="exact"/>
    </w:pPr>
    <w:rPr>
      <w:rFonts w:ascii="Calibri" w:eastAsia="Calibri" w:hAnsi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arbitration@rosatom.r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main?base=LAW;n=110141;fld=134;dst=51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LAW;n=110141;fld=134;dst=512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arbitration@rosatom.r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AnSavchuk@rosatom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62947232B37F47B5D46BAC3AAD53D7" ma:contentTypeVersion="0" ma:contentTypeDescription="Создание документа." ma:contentTypeScope="" ma:versionID="a1bd3c6f712c94d5c856600aa9636d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B095-21B7-4A4D-B9F7-6902BACD9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3DE446-7609-42A5-B20D-D93E2C3749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9B776-03B4-411F-A43E-77DA9394F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9E76D7-A666-4FBF-97B4-BD55107F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6580</Words>
  <Characters>37508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44001</CharactersWithSpaces>
  <SharedDoc>false</SharedDoc>
  <HLinks>
    <vt:vector size="168" baseType="variant">
      <vt:variant>
        <vt:i4>1638455</vt:i4>
      </vt:variant>
      <vt:variant>
        <vt:i4>111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3276910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1638455</vt:i4>
      </vt:variant>
      <vt:variant>
        <vt:i4>87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131133</vt:i4>
      </vt:variant>
      <vt:variant>
        <vt:i4>78</vt:i4>
      </vt:variant>
      <vt:variant>
        <vt:i4>0</vt:i4>
      </vt:variant>
      <vt:variant>
        <vt:i4>5</vt:i4>
      </vt:variant>
      <vt:variant>
        <vt:lpwstr>mailto:MaAnSavchuk@rosatom.ru</vt:lpwstr>
      </vt:variant>
      <vt:variant>
        <vt:lpwstr/>
      </vt:variant>
      <vt:variant>
        <vt:i4>1703996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_Toc470189025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_Toc470189023</vt:lpwstr>
      </vt:variant>
      <vt:variant>
        <vt:i4>1703996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_Toc470189022</vt:lpwstr>
      </vt:variant>
      <vt:variant>
        <vt:i4>1703996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_Toc470189021</vt:lpwstr>
      </vt:variant>
      <vt:variant>
        <vt:i4>1703996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_Toc470189020</vt:lpwstr>
      </vt:variant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_Toc470189019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_Toc470189018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_Toc470189015</vt:lpwstr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_Toc470189014</vt:lpwstr>
      </vt:variant>
      <vt:variant>
        <vt:i4>1638460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_Toc470189013</vt:lpwstr>
      </vt:variant>
      <vt:variant>
        <vt:i4>1638460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_Toc470189011</vt:lpwstr>
      </vt:variant>
      <vt:variant>
        <vt:i4>1638460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_Toc470189010</vt:lpwstr>
      </vt:variant>
      <vt:variant>
        <vt:i4>1572924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_Toc470189009</vt:lpwstr>
      </vt:variant>
      <vt:variant>
        <vt:i4>1572924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_Toc470189008</vt:lpwstr>
      </vt:variant>
      <vt:variant>
        <vt:i4>1572924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_Toc470189007</vt:lpwstr>
      </vt:variant>
      <vt:variant>
        <vt:i4>1572924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_Toc470189006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_Toc470189005</vt:lpwstr>
      </vt:variant>
      <vt:variant>
        <vt:i4>1572924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_Toc470189004</vt:lpwstr>
      </vt:variant>
      <vt:variant>
        <vt:i4>1572924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_Toc470189003</vt:lpwstr>
      </vt:variant>
      <vt:variant>
        <vt:i4>1572924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_Toc470189002</vt:lpwstr>
      </vt:variant>
      <vt:variant>
        <vt:i4>1572924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_Toc470189001</vt:lpwstr>
      </vt:variant>
      <vt:variant>
        <vt:i4>1572924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_Toc470189000</vt:lpwstr>
      </vt:variant>
      <vt:variant>
        <vt:i4>1048629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_Toc470188997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Лоздан Ирина Евгеньевна</dc:creator>
  <cp:keywords/>
  <cp:lastModifiedBy>Даринцев Константин Александрович</cp:lastModifiedBy>
  <cp:revision>28</cp:revision>
  <cp:lastPrinted>2016-12-13T03:26:00Z</cp:lastPrinted>
  <dcterms:created xsi:type="dcterms:W3CDTF">2017-07-04T06:36:00Z</dcterms:created>
  <dcterms:modified xsi:type="dcterms:W3CDTF">2017-07-05T05:08:00Z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0x0101003562947232B37F47B5D46BAC3AAD53D7</vt:lpwstr>
  </property>
</Properties>
</file>